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DE85B">
      <w:pPr>
        <w:keepNext w:val="0"/>
        <w:keepLines w:val="0"/>
        <w:pageBreakBefore w:val="0"/>
        <w:widowControl/>
        <w:kinsoku/>
        <w:wordWrap/>
        <w:overflowPunct/>
        <w:topLinePunct w:val="0"/>
        <w:bidi w:val="0"/>
        <w:adjustRightInd/>
        <w:snapToGrid/>
        <w:spacing w:before="69" w:after="0" w:line="240" w:lineRule="auto"/>
        <w:ind w:left="1769" w:right="-528" w:rightChars="-240"/>
        <w:textAlignment w:val="auto"/>
        <w:rPr>
          <w:b/>
          <w:i/>
          <w:sz w:val="17"/>
        </w:rPr>
      </w:pPr>
      <w:r>
        <w:rPr>
          <w:i/>
          <w:lang w:val="en-US"/>
        </w:rPr>
        <w:drawing>
          <wp:anchor distT="0" distB="0" distL="114300" distR="114300" simplePos="0" relativeHeight="251660288" behindDoc="1" locked="0" layoutInCell="1" allowOverlap="1">
            <wp:simplePos x="0" y="0"/>
            <wp:positionH relativeFrom="column">
              <wp:posOffset>-752475</wp:posOffset>
            </wp:positionH>
            <wp:positionV relativeFrom="paragraph">
              <wp:posOffset>95250</wp:posOffset>
            </wp:positionV>
            <wp:extent cx="946150" cy="802005"/>
            <wp:effectExtent l="0" t="0" r="13970" b="5715"/>
            <wp:wrapThrough wrapText="bothSides">
              <wp:wrapPolygon>
                <wp:start x="0" y="0"/>
                <wp:lineTo x="0" y="21343"/>
                <wp:lineTo x="21223" y="21343"/>
                <wp:lineTo x="2122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6150" cy="802005"/>
                    </a:xfrm>
                    <a:prstGeom prst="rect">
                      <a:avLst/>
                    </a:prstGeom>
                    <a:noFill/>
                  </pic:spPr>
                </pic:pic>
              </a:graphicData>
            </a:graphic>
          </wp:anchor>
        </w:drawing>
      </w:r>
      <w:r>
        <w:rPr>
          <w:b/>
          <w:i/>
          <w:sz w:val="23"/>
        </w:rPr>
        <w:t>Jurnal</w:t>
      </w:r>
      <w:r>
        <w:rPr>
          <w:b/>
          <w:i/>
          <w:spacing w:val="-8"/>
          <w:sz w:val="23"/>
        </w:rPr>
        <w:t xml:space="preserve"> </w:t>
      </w:r>
      <w:r>
        <w:rPr>
          <w:b/>
          <w:i/>
          <w:sz w:val="23"/>
        </w:rPr>
        <w:t>Bimbingan</w:t>
      </w:r>
      <w:r>
        <w:rPr>
          <w:b/>
          <w:i/>
          <w:spacing w:val="-8"/>
          <w:sz w:val="23"/>
        </w:rPr>
        <w:t xml:space="preserve"> </w:t>
      </w:r>
      <w:r>
        <w:rPr>
          <w:b/>
          <w:i/>
          <w:sz w:val="23"/>
        </w:rPr>
        <w:t>&amp;</w:t>
      </w:r>
      <w:r>
        <w:rPr>
          <w:b/>
          <w:i/>
          <w:spacing w:val="-10"/>
          <w:sz w:val="23"/>
        </w:rPr>
        <w:t xml:space="preserve"> </w:t>
      </w:r>
      <w:r>
        <w:rPr>
          <w:b/>
          <w:i/>
          <w:sz w:val="23"/>
        </w:rPr>
        <w:t>Konseling</w:t>
      </w:r>
      <w:r>
        <w:rPr>
          <w:b/>
          <w:i/>
          <w:sz w:val="15"/>
        </w:rPr>
        <w:t>:</w:t>
      </w:r>
      <w:r>
        <w:rPr>
          <w:b/>
          <w:i/>
          <w:spacing w:val="14"/>
          <w:sz w:val="15"/>
        </w:rPr>
        <w:t xml:space="preserve"> </w:t>
      </w:r>
      <w:r>
        <w:rPr>
          <w:b/>
          <w:i/>
          <w:sz w:val="17"/>
        </w:rPr>
        <w:t>Jurnal</w:t>
      </w:r>
      <w:r>
        <w:rPr>
          <w:b/>
          <w:i/>
          <w:spacing w:val="-6"/>
          <w:sz w:val="17"/>
        </w:rPr>
        <w:t xml:space="preserve"> </w:t>
      </w:r>
      <w:r>
        <w:rPr>
          <w:b/>
          <w:i/>
          <w:sz w:val="17"/>
        </w:rPr>
        <w:t>K</w:t>
      </w:r>
      <w:bookmarkStart w:id="0" w:name="_GoBack"/>
      <w:bookmarkEnd w:id="0"/>
      <w:r>
        <w:rPr>
          <w:b/>
          <w:i/>
          <w:sz w:val="17"/>
        </w:rPr>
        <w:t>ajian</w:t>
      </w:r>
      <w:r>
        <w:rPr>
          <w:b/>
          <w:i/>
          <w:spacing w:val="-7"/>
          <w:sz w:val="17"/>
        </w:rPr>
        <w:t xml:space="preserve"> </w:t>
      </w:r>
      <w:r>
        <w:rPr>
          <w:b/>
          <w:i/>
          <w:sz w:val="17"/>
        </w:rPr>
        <w:t>Bimbingan</w:t>
      </w:r>
      <w:r>
        <w:rPr>
          <w:b/>
          <w:i/>
          <w:spacing w:val="-7"/>
          <w:sz w:val="17"/>
        </w:rPr>
        <w:t xml:space="preserve">  &amp; </w:t>
      </w:r>
      <w:r>
        <w:rPr>
          <w:b/>
          <w:i/>
          <w:spacing w:val="-2"/>
          <w:sz w:val="17"/>
        </w:rPr>
        <w:t>Konseling</w:t>
      </w:r>
    </w:p>
    <w:p w14:paraId="7FE9FC87">
      <w:pPr>
        <w:keepNext w:val="0"/>
        <w:keepLines w:val="0"/>
        <w:pageBreakBefore w:val="0"/>
        <w:widowControl/>
        <w:kinsoku/>
        <w:wordWrap/>
        <w:overflowPunct/>
        <w:topLinePunct w:val="0"/>
        <w:bidi w:val="0"/>
        <w:adjustRightInd/>
        <w:snapToGrid/>
        <w:spacing w:after="0" w:line="240" w:lineRule="auto"/>
        <w:ind w:left="1769"/>
        <w:textAlignment w:val="auto"/>
        <w:rPr>
          <w:rFonts w:hint="default"/>
          <w:i/>
          <w:sz w:val="24"/>
          <w:lang w:val="en-US"/>
        </w:rPr>
      </w:pPr>
      <w:r>
        <w:rPr>
          <w:i/>
          <w:sz w:val="24"/>
        </w:rPr>
        <w:t xml:space="preserve">Volume </w:t>
      </w:r>
      <w:r>
        <w:rPr>
          <w:rFonts w:hint="default"/>
          <w:i/>
          <w:sz w:val="24"/>
          <w:lang w:val="en-US"/>
        </w:rPr>
        <w:t>2</w:t>
      </w:r>
      <w:r>
        <w:rPr>
          <w:i/>
          <w:sz w:val="24"/>
        </w:rPr>
        <w:t xml:space="preserve"> Nomor</w:t>
      </w:r>
      <w:r>
        <w:rPr>
          <w:i/>
          <w:spacing w:val="-1"/>
          <w:sz w:val="24"/>
        </w:rPr>
        <w:t xml:space="preserve"> </w:t>
      </w:r>
      <w:r>
        <w:rPr>
          <w:rFonts w:hint="default"/>
          <w:i/>
          <w:spacing w:val="-1"/>
          <w:sz w:val="24"/>
          <w:lang w:val="en-US"/>
        </w:rPr>
        <w:t>2</w:t>
      </w:r>
      <w:r>
        <w:rPr>
          <w:i/>
          <w:sz w:val="24"/>
        </w:rPr>
        <w:t xml:space="preserve"> Januari/Juli</w:t>
      </w:r>
      <w:r>
        <w:rPr>
          <w:i/>
          <w:spacing w:val="-2"/>
          <w:sz w:val="24"/>
        </w:rPr>
        <w:t xml:space="preserve"> </w:t>
      </w:r>
      <w:r>
        <w:rPr>
          <w:i/>
          <w:sz w:val="24"/>
        </w:rPr>
        <w:t>20</w:t>
      </w:r>
      <w:r>
        <w:rPr>
          <w:rFonts w:hint="default"/>
          <w:i/>
          <w:sz w:val="24"/>
          <w:lang w:val="en-US"/>
        </w:rPr>
        <w:t>25</w:t>
      </w:r>
      <w:r>
        <w:rPr>
          <w:i/>
          <w:sz w:val="24"/>
        </w:rPr>
        <w:t>.</w:t>
      </w:r>
      <w:r>
        <w:rPr>
          <w:i/>
          <w:spacing w:val="-6"/>
          <w:sz w:val="24"/>
        </w:rPr>
        <w:t xml:space="preserve"> </w:t>
      </w:r>
      <w:r>
        <w:rPr>
          <w:i/>
          <w:sz w:val="24"/>
        </w:rPr>
        <w:t>Hal</w:t>
      </w:r>
      <w:r>
        <w:rPr>
          <w:i/>
          <w:spacing w:val="1"/>
          <w:sz w:val="24"/>
        </w:rPr>
        <w:t xml:space="preserve"> </w:t>
      </w:r>
      <w:r>
        <w:rPr>
          <w:rFonts w:hint="default"/>
          <w:i/>
          <w:spacing w:val="1"/>
          <w:sz w:val="24"/>
          <w:lang w:val="en-US"/>
        </w:rPr>
        <w:t>91</w:t>
      </w:r>
      <w:r>
        <w:rPr>
          <w:i/>
          <w:sz w:val="24"/>
        </w:rPr>
        <w:t>-</w:t>
      </w:r>
      <w:r>
        <w:rPr>
          <w:rFonts w:hint="default"/>
          <w:i/>
          <w:sz w:val="24"/>
          <w:lang w:val="en-US"/>
        </w:rPr>
        <w:t>97</w:t>
      </w:r>
    </w:p>
    <w:p w14:paraId="33E8496C">
      <w:pPr>
        <w:keepNext w:val="0"/>
        <w:keepLines w:val="0"/>
        <w:pageBreakBefore w:val="0"/>
        <w:widowControl/>
        <w:kinsoku/>
        <w:wordWrap/>
        <w:overflowPunct/>
        <w:topLinePunct w:val="0"/>
        <w:bidi w:val="0"/>
        <w:adjustRightInd/>
        <w:snapToGrid/>
        <w:spacing w:before="3" w:after="0" w:line="240" w:lineRule="auto"/>
        <w:ind w:left="1769"/>
        <w:textAlignment w:val="auto"/>
        <w:rPr>
          <w:rFonts w:hint="default"/>
          <w:i/>
          <w:lang w:val="en-US"/>
        </w:rPr>
      </w:pPr>
      <w:r>
        <w:rPr>
          <w:i/>
        </w:rPr>
        <w:t>p-ISSN:</w:t>
      </w:r>
      <w:r>
        <w:rPr>
          <w:i/>
          <w:spacing w:val="-6"/>
        </w:rPr>
        <w:t xml:space="preserve"> </w:t>
      </w:r>
      <w:r>
        <w:rPr>
          <w:i/>
        </w:rPr>
        <w:t>-</w:t>
      </w:r>
      <w:r>
        <w:rPr>
          <w:i/>
          <w:spacing w:val="1"/>
        </w:rPr>
        <w:t xml:space="preserve"> </w:t>
      </w:r>
      <w:r>
        <w:rPr>
          <w:i/>
        </w:rPr>
        <w:t>e- ISSN:</w:t>
      </w:r>
      <w:r>
        <w:rPr>
          <w:i/>
          <w:spacing w:val="-5"/>
        </w:rPr>
        <w:t xml:space="preserve"> -</w:t>
      </w:r>
      <w:r>
        <w:rPr>
          <w:rFonts w:hint="default"/>
          <w:i/>
          <w:spacing w:val="-5"/>
          <w:lang w:val="en-US"/>
        </w:rPr>
        <w:t>3047-1427</w:t>
      </w:r>
    </w:p>
    <w:p w14:paraId="1BEBA00D">
      <w:pPr>
        <w:keepNext w:val="0"/>
        <w:keepLines w:val="0"/>
        <w:pageBreakBefore w:val="0"/>
        <w:widowControl/>
        <w:kinsoku/>
        <w:wordWrap/>
        <w:overflowPunct/>
        <w:topLinePunct w:val="0"/>
        <w:bidi w:val="0"/>
        <w:adjustRightInd/>
        <w:snapToGrid/>
        <w:spacing w:after="0" w:line="240" w:lineRule="auto"/>
        <w:ind w:left="1769" w:right="2420" w:rightChars="0"/>
        <w:textAlignment w:val="auto"/>
        <w:rPr>
          <w:i/>
        </w:rPr>
      </w:pPr>
      <w:r>
        <w:rPr>
          <w:i/>
        </w:rPr>
        <w:t>Homepage:</w:t>
      </w:r>
      <w:r>
        <w:t xml:space="preserve"> </w:t>
      </w:r>
      <w:r>
        <w:rPr>
          <w:i/>
        </w:rPr>
        <w:t xml:space="preserve">https://ojs.untika.ac.id/index.php/sellan: </w:t>
      </w:r>
      <w:r>
        <w:fldChar w:fldCharType="begin"/>
      </w:r>
      <w:r>
        <w:instrText xml:space="preserve"> HYPERLINK "https://doi.org/10.53090/.v1i1" </w:instrText>
      </w:r>
      <w:r>
        <w:fldChar w:fldCharType="separate"/>
      </w:r>
      <w:r>
        <w:rPr>
          <w:rStyle w:val="13"/>
          <w:i/>
        </w:rPr>
        <w:t>https://doi.org/10.53090/.v1i1</w:t>
      </w:r>
      <w:r>
        <w:rPr>
          <w:rStyle w:val="13"/>
          <w:i/>
        </w:rPr>
        <w:fldChar w:fldCharType="end"/>
      </w:r>
    </w:p>
    <w:p w14:paraId="28A837C2">
      <w:pPr>
        <w:spacing w:after="0" w:line="360" w:lineRule="auto"/>
        <w:jc w:val="both"/>
        <w:rPr>
          <w:rFonts w:asciiTheme="majorBidi" w:hAnsiTheme="majorBidi" w:cstheme="majorBidi"/>
          <w:b/>
          <w:sz w:val="28"/>
          <w:szCs w:val="24"/>
        </w:rPr>
      </w:pPr>
    </w:p>
    <w:p w14:paraId="44737D91">
      <w:pPr>
        <w:jc w:val="center"/>
        <w:rPr>
          <w:rFonts w:hint="default" w:ascii="Times New Roman" w:hAnsi="Times New Roman" w:cs="Times New Roman"/>
          <w:b/>
          <w:bCs/>
          <w:color w:val="000000"/>
          <w:sz w:val="28"/>
          <w:szCs w:val="28"/>
          <w:lang w:val="en-US"/>
        </w:rPr>
      </w:pPr>
      <w:r>
        <w:rPr>
          <w:rFonts w:hint="default" w:ascii="Times New Roman" w:hAnsi="Times New Roman" w:cs="Times New Roman"/>
          <w:b/>
          <w:bCs/>
          <w:color w:val="000000"/>
          <w:sz w:val="28"/>
          <w:szCs w:val="28"/>
        </w:rPr>
        <w:t>P</w:t>
      </w:r>
      <w:r>
        <w:rPr>
          <w:rFonts w:hint="default" w:ascii="Times New Roman" w:hAnsi="Times New Roman" w:cs="Times New Roman"/>
          <w:b/>
          <w:bCs/>
          <w:color w:val="000000"/>
          <w:sz w:val="28"/>
          <w:szCs w:val="28"/>
          <w:lang w:val="en-US"/>
        </w:rPr>
        <w:t>elaksanaan Layanan Bimbingan Kelompok Dalam Mengatasi Kesulitan Belajar Siswa</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en-US"/>
        </w:rPr>
        <w:t>Kelas VI SDN Inpres Salabenda Kecamatan Bunta Kabupaten Banggai</w:t>
      </w:r>
    </w:p>
    <w:p w14:paraId="079AB681">
      <w:pPr>
        <w:keepNext w:val="0"/>
        <w:keepLines w:val="0"/>
        <w:pageBreakBefore w:val="0"/>
        <w:widowControl/>
        <w:kinsoku/>
        <w:wordWrap/>
        <w:overflowPunct/>
        <w:topLinePunct w:val="0"/>
        <w:autoSpaceDE/>
        <w:autoSpaceDN/>
        <w:bidi w:val="0"/>
        <w:adjustRightInd/>
        <w:snapToGrid/>
        <w:spacing w:before="284" w:after="0" w:line="240" w:lineRule="auto"/>
        <w:ind w:left="220" w:leftChars="100" w:right="6" w:firstLine="0" w:firstLineChars="0"/>
        <w:jc w:val="center"/>
        <w:textAlignment w:val="auto"/>
        <w:rPr>
          <w:rFonts w:hint="default"/>
          <w:b/>
          <w:sz w:val="20"/>
          <w:vertAlign w:val="superscript"/>
          <w:lang w:val="en-US"/>
        </w:rPr>
      </w:pPr>
      <w:r>
        <w:rPr>
          <w:rFonts w:hint="default"/>
          <w:b/>
          <w:sz w:val="20"/>
          <w:vertAlign w:val="baseline"/>
          <w:lang w:val="en-US"/>
        </w:rPr>
        <w:t>Anggitiadi</w:t>
      </w:r>
      <w:r>
        <w:rPr>
          <w:rFonts w:hint="default"/>
          <w:b/>
          <w:sz w:val="20"/>
          <w:vertAlign w:val="superscript"/>
          <w:lang w:val="en-US"/>
        </w:rPr>
        <w:t>1</w:t>
      </w:r>
    </w:p>
    <w:p w14:paraId="4AF452CB">
      <w:pPr>
        <w:keepNext w:val="0"/>
        <w:keepLines w:val="0"/>
        <w:pageBreakBefore w:val="0"/>
        <w:widowControl/>
        <w:kinsoku/>
        <w:wordWrap/>
        <w:overflowPunct/>
        <w:topLinePunct w:val="0"/>
        <w:autoSpaceDE/>
        <w:autoSpaceDN/>
        <w:bidi w:val="0"/>
        <w:adjustRightInd/>
        <w:snapToGrid/>
        <w:spacing w:after="0" w:line="240" w:lineRule="auto"/>
        <w:ind w:left="220" w:leftChars="100" w:right="50" w:rightChars="0" w:firstLine="0" w:firstLineChars="0"/>
        <w:jc w:val="center"/>
        <w:textAlignment w:val="auto"/>
        <w:rPr>
          <w:rFonts w:hint="default"/>
          <w:sz w:val="20"/>
          <w:lang w:val="en-US"/>
        </w:rPr>
      </w:pPr>
      <w:r>
        <w:rPr>
          <w:sz w:val="20"/>
        </w:rPr>
        <w:t>Program Studi</w:t>
      </w:r>
      <w:r>
        <w:rPr>
          <w:rFonts w:hint="default"/>
          <w:sz w:val="20"/>
          <w:lang w:val="en-US"/>
        </w:rPr>
        <w:t xml:space="preserve"> Bimbingan dan Konseling, Universitas Tompotika Luwuk</w:t>
      </w:r>
    </w:p>
    <w:p w14:paraId="3C6ACD0C">
      <w:pPr>
        <w:keepNext w:val="0"/>
        <w:keepLines w:val="0"/>
        <w:pageBreakBefore w:val="0"/>
        <w:widowControl/>
        <w:kinsoku/>
        <w:wordWrap/>
        <w:overflowPunct/>
        <w:topLinePunct w:val="0"/>
        <w:autoSpaceDE/>
        <w:autoSpaceDN/>
        <w:bidi w:val="0"/>
        <w:adjustRightInd/>
        <w:snapToGrid/>
        <w:spacing w:after="0" w:line="240" w:lineRule="auto"/>
        <w:ind w:left="220" w:leftChars="100" w:right="2026" w:firstLine="0" w:firstLineChars="0"/>
        <w:jc w:val="center"/>
        <w:textAlignment w:val="auto"/>
        <w:rPr>
          <w:rStyle w:val="13"/>
          <w:rFonts w:hint="default"/>
          <w:sz w:val="20"/>
          <w:u w:color="0000FF"/>
          <w:lang w:val="en-US"/>
        </w:rPr>
      </w:pPr>
      <w:r>
        <w:rPr>
          <w:rFonts w:hint="default"/>
          <w:sz w:val="20"/>
          <w:lang w:val="en-US"/>
        </w:rPr>
        <w:t xml:space="preserve">                                       </w:t>
      </w:r>
      <w:r>
        <w:rPr>
          <w:sz w:val="20"/>
        </w:rPr>
        <w:t xml:space="preserve"> Email:</w:t>
      </w:r>
      <w:r>
        <w:rPr>
          <w:spacing w:val="-13"/>
          <w:sz w:val="20"/>
        </w:rPr>
        <w:t xml:space="preserve"> </w:t>
      </w:r>
      <w:r>
        <w:rPr>
          <w:rFonts w:hint="default"/>
          <w:spacing w:val="-13"/>
          <w:sz w:val="20"/>
          <w:lang w:val="en-US"/>
        </w:rPr>
        <w:fldChar w:fldCharType="begin"/>
      </w:r>
      <w:r>
        <w:rPr>
          <w:rFonts w:hint="default"/>
          <w:spacing w:val="-13"/>
          <w:sz w:val="20"/>
          <w:lang w:val="en-US"/>
        </w:rPr>
        <w:instrText xml:space="preserve"> HYPERLINK "mailto:anggitiadi@gmail.com" </w:instrText>
      </w:r>
      <w:r>
        <w:rPr>
          <w:rFonts w:hint="default"/>
          <w:spacing w:val="-13"/>
          <w:sz w:val="20"/>
          <w:lang w:val="en-US"/>
        </w:rPr>
        <w:fldChar w:fldCharType="separate"/>
      </w:r>
      <w:r>
        <w:rPr>
          <w:rStyle w:val="13"/>
          <w:rFonts w:hint="default"/>
          <w:spacing w:val="-13"/>
          <w:sz w:val="20"/>
          <w:lang w:val="en-US"/>
        </w:rPr>
        <w:t>anggitiadi@gmail.com</w:t>
      </w:r>
      <w:r>
        <w:rPr>
          <w:rFonts w:hint="default"/>
          <w:spacing w:val="-13"/>
          <w:sz w:val="20"/>
          <w:lang w:val="en-US"/>
        </w:rPr>
        <w:fldChar w:fldCharType="end"/>
      </w:r>
      <w:r>
        <w:rPr>
          <w:rFonts w:hint="default"/>
          <w:spacing w:val="-13"/>
          <w:sz w:val="20"/>
          <w:lang w:val="en-US"/>
        </w:rPr>
        <w:t xml:space="preserve"> </w:t>
      </w:r>
    </w:p>
    <w:p w14:paraId="67821622">
      <w:pPr>
        <w:keepNext w:val="0"/>
        <w:keepLines w:val="0"/>
        <w:pageBreakBefore w:val="0"/>
        <w:widowControl/>
        <w:kinsoku/>
        <w:wordWrap/>
        <w:overflowPunct/>
        <w:topLinePunct w:val="0"/>
        <w:autoSpaceDE/>
        <w:autoSpaceDN/>
        <w:bidi w:val="0"/>
        <w:adjustRightInd/>
        <w:snapToGrid/>
        <w:spacing w:before="284" w:after="0" w:line="240" w:lineRule="auto"/>
        <w:ind w:left="220" w:leftChars="100" w:right="6" w:firstLine="0" w:firstLineChars="0"/>
        <w:jc w:val="center"/>
        <w:textAlignment w:val="auto"/>
        <w:rPr>
          <w:rFonts w:hint="default"/>
          <w:b/>
          <w:sz w:val="20"/>
          <w:vertAlign w:val="superscript"/>
          <w:lang w:val="en-US"/>
        </w:rPr>
      </w:pPr>
      <w:r>
        <w:rPr>
          <w:rFonts w:hint="default"/>
          <w:b/>
          <w:sz w:val="20"/>
          <w:lang w:val="en-US"/>
        </w:rPr>
        <w:t>Rosmiyati</w:t>
      </w:r>
      <w:r>
        <w:rPr>
          <w:rFonts w:hint="default"/>
          <w:b/>
          <w:sz w:val="20"/>
          <w:vertAlign w:val="superscript"/>
          <w:lang w:val="en-US"/>
        </w:rPr>
        <w:t>2</w:t>
      </w:r>
    </w:p>
    <w:p w14:paraId="432E83C9">
      <w:pPr>
        <w:keepNext w:val="0"/>
        <w:keepLines w:val="0"/>
        <w:pageBreakBefore w:val="0"/>
        <w:widowControl/>
        <w:kinsoku/>
        <w:wordWrap/>
        <w:overflowPunct/>
        <w:topLinePunct w:val="0"/>
        <w:autoSpaceDE/>
        <w:autoSpaceDN/>
        <w:bidi w:val="0"/>
        <w:adjustRightInd/>
        <w:snapToGrid/>
        <w:spacing w:after="0" w:line="240" w:lineRule="auto"/>
        <w:ind w:left="220" w:leftChars="100" w:right="50" w:rightChars="0" w:firstLine="0" w:firstLineChars="0"/>
        <w:jc w:val="center"/>
        <w:textAlignment w:val="auto"/>
        <w:rPr>
          <w:rFonts w:hint="default"/>
          <w:sz w:val="20"/>
          <w:lang w:val="en-US"/>
        </w:rPr>
      </w:pPr>
      <w:r>
        <w:rPr>
          <w:sz w:val="20"/>
        </w:rPr>
        <w:t>Program Studi</w:t>
      </w:r>
      <w:r>
        <w:rPr>
          <w:rFonts w:hint="default"/>
          <w:sz w:val="20"/>
          <w:lang w:val="en-US"/>
        </w:rPr>
        <w:t xml:space="preserve"> Bimbingan dan Konseling, Universitas Tompotika Luwuk</w:t>
      </w:r>
    </w:p>
    <w:p w14:paraId="3AB50F94">
      <w:pPr>
        <w:keepNext w:val="0"/>
        <w:keepLines w:val="0"/>
        <w:pageBreakBefore w:val="0"/>
        <w:widowControl/>
        <w:kinsoku/>
        <w:wordWrap/>
        <w:overflowPunct/>
        <w:topLinePunct w:val="0"/>
        <w:autoSpaceDE/>
        <w:autoSpaceDN/>
        <w:bidi w:val="0"/>
        <w:adjustRightInd/>
        <w:snapToGrid/>
        <w:spacing w:after="0" w:line="240" w:lineRule="auto"/>
        <w:ind w:left="220" w:leftChars="100" w:right="50" w:rightChars="0" w:firstLine="0" w:firstLineChars="0"/>
        <w:jc w:val="center"/>
        <w:textAlignment w:val="auto"/>
        <w:rPr>
          <w:rFonts w:hint="default"/>
          <w:sz w:val="20"/>
          <w:lang w:val="en-US"/>
        </w:rPr>
      </w:pPr>
      <w:r>
        <w:rPr>
          <w:sz w:val="20"/>
        </w:rPr>
        <w:t xml:space="preserve"> Email:</w:t>
      </w:r>
      <w:r>
        <w:rPr>
          <w:spacing w:val="-13"/>
          <w:sz w:val="20"/>
        </w:rPr>
        <w:t xml:space="preserve"> </w:t>
      </w:r>
      <w:r>
        <w:rPr>
          <w:rFonts w:hint="default"/>
          <w:spacing w:val="-13"/>
          <w:sz w:val="20"/>
          <w:lang w:val="en-US"/>
        </w:rPr>
        <w:fldChar w:fldCharType="begin"/>
      </w:r>
      <w:r>
        <w:rPr>
          <w:rFonts w:hint="default"/>
          <w:spacing w:val="-13"/>
          <w:sz w:val="20"/>
          <w:lang w:val="en-US"/>
        </w:rPr>
        <w:instrText xml:space="preserve"> HYPERLINK "mailto:rosmiyati@gmai;.com" </w:instrText>
      </w:r>
      <w:r>
        <w:rPr>
          <w:rFonts w:hint="default"/>
          <w:spacing w:val="-13"/>
          <w:sz w:val="20"/>
          <w:lang w:val="en-US"/>
        </w:rPr>
        <w:fldChar w:fldCharType="separate"/>
      </w:r>
      <w:r>
        <w:rPr>
          <w:rStyle w:val="13"/>
          <w:rFonts w:hint="default"/>
          <w:spacing w:val="-13"/>
          <w:sz w:val="20"/>
          <w:lang w:val="en-US"/>
        </w:rPr>
        <w:t>rosmiyati@gmai;.com</w:t>
      </w:r>
      <w:r>
        <w:rPr>
          <w:rFonts w:hint="default"/>
          <w:spacing w:val="-13"/>
          <w:sz w:val="20"/>
          <w:lang w:val="en-US"/>
        </w:rPr>
        <w:fldChar w:fldCharType="end"/>
      </w:r>
      <w:r>
        <w:rPr>
          <w:rFonts w:hint="default"/>
          <w:spacing w:val="-13"/>
          <w:sz w:val="20"/>
          <w:lang w:val="en-US"/>
        </w:rPr>
        <w:t xml:space="preserve"> </w:t>
      </w:r>
    </w:p>
    <w:p w14:paraId="2AC9E52A">
      <w:pPr>
        <w:jc w:val="center"/>
        <w:rPr>
          <w:rFonts w:hint="default"/>
          <w:b/>
          <w:bCs/>
          <w:color w:val="000000"/>
          <w:sz w:val="28"/>
          <w:szCs w:val="28"/>
          <w:lang w:val="en-US"/>
        </w:rPr>
      </w:pPr>
    </w:p>
    <w:p w14:paraId="5281E0CC">
      <w:pPr>
        <w:pStyle w:val="2"/>
        <w:ind w:left="1126" w:right="1553"/>
        <w:jc w:val="center"/>
        <w:rPr>
          <w:sz w:val="22"/>
          <w:szCs w:val="22"/>
        </w:rPr>
      </w:pPr>
    </w:p>
    <w:p w14:paraId="2B17C919">
      <w:pPr>
        <w:pStyle w:val="7"/>
        <w:spacing w:before="219" w:line="240" w:lineRule="auto"/>
        <w:ind w:left="0" w:leftChars="0" w:right="31" w:rightChars="0" w:firstLine="0" w:firstLineChars="0"/>
        <w:jc w:val="both"/>
        <w:rPr>
          <w:sz w:val="22"/>
          <w:szCs w:val="22"/>
        </w:rPr>
      </w:pPr>
      <w:r>
        <w:rPr>
          <w:b/>
          <w:bCs/>
          <w:spacing w:val="1"/>
          <w:sz w:val="22"/>
          <w:szCs w:val="22"/>
        </w:rPr>
        <w:t xml:space="preserve"> </w:t>
      </w:r>
      <w:r>
        <w:rPr>
          <w:rFonts w:hint="default"/>
          <w:b/>
          <w:bCs/>
          <w:spacing w:val="1"/>
          <w:sz w:val="22"/>
          <w:szCs w:val="22"/>
          <w:lang w:val="en-US"/>
        </w:rPr>
        <w:t xml:space="preserve">Abstrak. </w:t>
      </w:r>
      <w:r>
        <w:rPr>
          <w:b/>
          <w:bCs/>
          <w:i/>
          <w:iCs/>
          <w:spacing w:val="-5"/>
          <w:sz w:val="22"/>
          <w:szCs w:val="22"/>
          <w:highlight w:val="none"/>
        </w:rPr>
        <w:t xml:space="preserve"> </w:t>
      </w:r>
      <w:r>
        <w:rPr>
          <w:rFonts w:hint="default"/>
          <w:b w:val="0"/>
          <w:bCs w:val="0"/>
          <w:i/>
          <w:iCs/>
          <w:spacing w:val="-5"/>
          <w:sz w:val="22"/>
          <w:szCs w:val="22"/>
          <w:highlight w:val="none"/>
          <w:lang w:val="en-US"/>
        </w:rPr>
        <w:t>Pelaksanaan Layanan Bimbingan dan Kelompok Dalam Mengatasi Kesulitan Belajar Siswa Kelas VI SDN Inpres Salabenda Kec. Bunta Kab. Banggai</w:t>
      </w:r>
      <w:r>
        <w:rPr>
          <w:rFonts w:hint="default" w:ascii="Times New Roman" w:hAnsi="Times New Roman" w:cs="Times New Roman"/>
          <w:b w:val="0"/>
          <w:bCs w:val="0"/>
          <w:i/>
          <w:sz w:val="22"/>
          <w:szCs w:val="22"/>
        </w:rPr>
        <w:t>”</w:t>
      </w:r>
      <w:r>
        <w:rPr>
          <w:sz w:val="22"/>
          <w:szCs w:val="22"/>
        </w:rPr>
        <w:t>.</w:t>
      </w:r>
      <w:r>
        <w:rPr>
          <w:spacing w:val="1"/>
          <w:sz w:val="22"/>
          <w:szCs w:val="22"/>
        </w:rPr>
        <w:t xml:space="preserve"> </w:t>
      </w:r>
      <w:r>
        <w:rPr>
          <w:sz w:val="22"/>
          <w:szCs w:val="22"/>
        </w:rPr>
        <w:t>Skripsi.</w:t>
      </w:r>
      <w:r>
        <w:rPr>
          <w:spacing w:val="1"/>
          <w:sz w:val="22"/>
          <w:szCs w:val="22"/>
        </w:rPr>
        <w:t xml:space="preserve"> </w:t>
      </w:r>
      <w:r>
        <w:rPr>
          <w:rFonts w:hint="default"/>
          <w:spacing w:val="1"/>
          <w:sz w:val="22"/>
          <w:szCs w:val="22"/>
          <w:lang w:val="en-US"/>
        </w:rPr>
        <w:t>Preogram Studi Bimbingan dan Konseling FKIP Universitas Tompotika Luwuk</w:t>
      </w:r>
      <w:r>
        <w:rPr>
          <w:sz w:val="22"/>
          <w:szCs w:val="22"/>
        </w:rPr>
        <w:t>.</w:t>
      </w:r>
      <w:r>
        <w:rPr>
          <w:spacing w:val="9"/>
          <w:sz w:val="22"/>
          <w:szCs w:val="22"/>
        </w:rPr>
        <w:t xml:space="preserve"> </w:t>
      </w:r>
      <w:r>
        <w:rPr>
          <w:sz w:val="22"/>
          <w:szCs w:val="22"/>
        </w:rPr>
        <w:t>202</w:t>
      </w:r>
      <w:r>
        <w:rPr>
          <w:rFonts w:hint="default"/>
          <w:sz w:val="22"/>
          <w:szCs w:val="22"/>
          <w:lang w:val="en-US"/>
        </w:rPr>
        <w:t xml:space="preserve">5. </w:t>
      </w:r>
    </w:p>
    <w:p w14:paraId="13135D33">
      <w:pPr>
        <w:spacing w:line="240" w:lineRule="auto"/>
        <w:ind w:firstLine="720" w:firstLineChars="0"/>
        <w:jc w:val="both"/>
        <w:rPr>
          <w:rFonts w:hint="default" w:ascii="Times New Roman" w:hAnsi="Times New Roman" w:cs="Times New Roman"/>
          <w:sz w:val="22"/>
          <w:szCs w:val="22"/>
        </w:rPr>
      </w:pPr>
      <w:r>
        <w:rPr>
          <w:rFonts w:hint="default" w:ascii="Times New Roman" w:hAnsi="Times New Roman" w:cs="Times New Roman"/>
          <w:sz w:val="22"/>
          <w:szCs w:val="22"/>
        </w:rPr>
        <w:t>Penelitian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ini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bertujuan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untuk</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mengetahui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bagaimana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mendeskripsikan pelaksanaan layanan bimbingan kelompok dalam mengatasi kesulitan belaja</w:t>
      </w:r>
      <w:r>
        <w:rPr>
          <w:rFonts w:hint="default" w:ascii="Times New Roman" w:hAnsi="Times New Roman" w:cs="Times New Roman"/>
          <w:sz w:val="22"/>
          <w:szCs w:val="22"/>
          <w:lang w:val="en-US"/>
        </w:rPr>
        <w:t xml:space="preserve">r </w:t>
      </w:r>
      <w:r>
        <w:rPr>
          <w:rFonts w:hint="default" w:ascii="Times New Roman" w:hAnsi="Times New Roman" w:cs="Times New Roman"/>
          <w:sz w:val="22"/>
          <w:szCs w:val="22"/>
        </w:rPr>
        <w:t>Penelitian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ini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menggunakan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metode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kualitatif</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dan data penelitian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diperoleh</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dengan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menggunakan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teknik</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observasi, wawancara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dan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studi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dokumentasi.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Teknis</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analisis data yang digunakan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adalah</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merapikan data, mereduksi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atau</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perangkuman data, kategorisasi, sintesisasi, serta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triangulasi.</w:t>
      </w:r>
    </w:p>
    <w:p w14:paraId="78DB43F7">
      <w:pPr>
        <w:spacing w:line="240" w:lineRule="auto"/>
        <w:ind w:firstLine="720" w:firstLineChars="0"/>
        <w:jc w:val="both"/>
        <w:rPr>
          <w:rFonts w:hint="default" w:ascii="Times New Roman" w:hAnsi="Times New Roman" w:cs="Times New Roman"/>
          <w:sz w:val="22"/>
          <w:szCs w:val="22"/>
        </w:rPr>
      </w:pPr>
      <w:r>
        <w:rPr>
          <w:rFonts w:hint="default" w:ascii="Times New Roman" w:hAnsi="Times New Roman" w:cs="Times New Roman"/>
          <w:sz w:val="22"/>
          <w:szCs w:val="22"/>
        </w:rPr>
        <w:t>Berdasarkan hasil penelitian yang dilakukan peneliti di  S</w:t>
      </w:r>
      <w:r>
        <w:rPr>
          <w:rFonts w:hint="default" w:ascii="Times New Roman" w:hAnsi="Times New Roman" w:cs="Times New Roman"/>
          <w:sz w:val="22"/>
          <w:szCs w:val="22"/>
          <w:lang w:val="en-US"/>
        </w:rPr>
        <w:t>D Inpres Salabenda Kec. Bunta</w:t>
      </w:r>
      <w:r>
        <w:rPr>
          <w:rFonts w:hint="default" w:ascii="Times New Roman" w:hAnsi="Times New Roman" w:cs="Times New Roman"/>
          <w:sz w:val="22"/>
          <w:szCs w:val="22"/>
        </w:rPr>
        <w:t xml:space="preserve"> menunjukkan bahwa pelaksanaan layanan bimbingan kelompok (BKp) dalam mengatasi kesulitan belajar siswa telah dilaksanakan dengan baik meskipun belum maksimal.</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Hal ini dapat dilihat bahwa guru BK telah mengundang siswa yang mengalami kesulitan belajar untuk diberikan bimbingan kelompok bahkan sampai berlanjut pada konseling individu.</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Hasil dari layanan bimbingan kelompok tersebut kemudian dikomunikasikan dengan guru mata pelajaran dan wali kelas serta orang tua siswa tersebut.</w:t>
      </w:r>
    </w:p>
    <w:p w14:paraId="3934CA3B">
      <w:pPr>
        <w:spacing w:line="360" w:lineRule="auto"/>
        <w:ind w:left="1418" w:hanging="1418"/>
        <w:jc w:val="both"/>
        <w:rPr>
          <w:sz w:val="22"/>
          <w:szCs w:val="22"/>
        </w:rPr>
      </w:pPr>
      <w:r>
        <w:rPr>
          <w:rFonts w:hint="default" w:ascii="Times New Roman" w:hAnsi="Times New Roman" w:cs="Times New Roman"/>
          <w:b/>
          <w:bCs/>
          <w:i/>
          <w:sz w:val="22"/>
          <w:szCs w:val="22"/>
        </w:rPr>
        <w:t xml:space="preserve">Kata Kunci  </w:t>
      </w:r>
      <w:r>
        <w:rPr>
          <w:rFonts w:hint="default" w:ascii="Times New Roman" w:hAnsi="Times New Roman" w:cs="Times New Roman"/>
          <w:i/>
          <w:sz w:val="22"/>
          <w:szCs w:val="22"/>
        </w:rPr>
        <w:t>:</w:t>
      </w:r>
      <w:r>
        <w:rPr>
          <w:rFonts w:hint="default" w:ascii="Times New Roman" w:hAnsi="Times New Roman" w:cs="Times New Roman"/>
          <w:i/>
          <w:sz w:val="22"/>
          <w:szCs w:val="22"/>
          <w:lang w:val="en-US"/>
        </w:rPr>
        <w:t xml:space="preserve"> Bimbingan Kelompok’ Kesulitan Belajar</w:t>
      </w:r>
    </w:p>
    <w:p w14:paraId="31D5BBF6">
      <w:pPr>
        <w:pStyle w:val="2"/>
        <w:spacing w:before="90"/>
        <w:ind w:right="1117" w:firstLine="1438" w:firstLineChars="0"/>
        <w:jc w:val="both"/>
      </w:pPr>
    </w:p>
    <w:p w14:paraId="6D78F58D">
      <w:pPr>
        <w:pStyle w:val="2"/>
        <w:spacing w:before="90"/>
        <w:ind w:right="1117" w:firstLine="1438" w:firstLineChars="0"/>
        <w:jc w:val="both"/>
      </w:pPr>
    </w:p>
    <w:p w14:paraId="41B13592">
      <w:pPr>
        <w:pStyle w:val="2"/>
        <w:spacing w:before="90"/>
        <w:ind w:right="1117" w:firstLine="1438" w:firstLineChars="0"/>
        <w:jc w:val="both"/>
      </w:pPr>
    </w:p>
    <w:p w14:paraId="4F8336B1">
      <w:pPr>
        <w:pStyle w:val="2"/>
        <w:spacing w:before="90"/>
        <w:ind w:right="1117" w:firstLine="1438" w:firstLineChars="0"/>
        <w:jc w:val="both"/>
      </w:pPr>
    </w:p>
    <w:p w14:paraId="1F8FB1E3">
      <w:pPr>
        <w:pStyle w:val="2"/>
        <w:spacing w:before="90" w:line="240" w:lineRule="auto"/>
        <w:ind w:left="688" w:right="1117"/>
        <w:jc w:val="center"/>
      </w:pPr>
    </w:p>
    <w:p w14:paraId="56FB5123">
      <w:pPr>
        <w:pStyle w:val="2"/>
        <w:spacing w:before="90" w:line="240" w:lineRule="auto"/>
        <w:ind w:left="688" w:right="1117"/>
        <w:jc w:val="center"/>
      </w:pPr>
    </w:p>
    <w:p w14:paraId="3B781FF6">
      <w:pPr>
        <w:spacing w:line="240" w:lineRule="auto"/>
        <w:ind w:firstLine="720" w:firstLineChars="0"/>
        <w:jc w:val="both"/>
        <w:rPr>
          <w:rFonts w:hint="default" w:ascii="Times New Roman" w:hAnsi="Times New Roman" w:cs="Times New Roman"/>
          <w:sz w:val="22"/>
          <w:szCs w:val="22"/>
        </w:rPr>
      </w:pPr>
      <w:r>
        <w:rPr>
          <w:rFonts w:hint="default" w:ascii="Times New Roman" w:hAnsi="Times New Roman" w:cs="Times New Roman"/>
          <w:b/>
          <w:bCs/>
          <w:sz w:val="22"/>
          <w:szCs w:val="22"/>
          <w:lang w:val="en-US"/>
        </w:rPr>
        <w:t>Abstract.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The Implementation of Guidance and Group Services in Overcoming Learning Difficulties of Grade VI Students at SDN Inpres Salabenda, Bunta District, Banggai Regency. Thesis. Guidance and Counseling Study Program, FKIP Tompotika University Luwuk. 2025. </w:t>
      </w:r>
    </w:p>
    <w:p w14:paraId="04FB10D9">
      <w:pPr>
        <w:spacing w:line="240" w:lineRule="auto"/>
        <w:ind w:firstLine="720" w:firstLineChars="0"/>
        <w:jc w:val="both"/>
        <w:rPr>
          <w:rFonts w:hint="default" w:ascii="Times New Roman" w:hAnsi="Times New Roman" w:cs="Times New Roman"/>
          <w:sz w:val="22"/>
          <w:szCs w:val="22"/>
        </w:rPr>
      </w:pPr>
      <w:r>
        <w:rPr>
          <w:rFonts w:hint="default" w:ascii="Times New Roman" w:hAnsi="Times New Roman" w:cs="Times New Roman"/>
          <w:sz w:val="22"/>
          <w:szCs w:val="22"/>
        </w:rPr>
        <w:t>This research aims to understand how to describe the implementation of group guidance services in addressing learning difficulties. This study uses qualitative methods and research data is obtained using observation, interviews, and documentation study techniques. The data analysis techniques used include organizing the data, reducing or summarizing the data, categorization, synthesis, and triangulation.</w:t>
      </w:r>
    </w:p>
    <w:p w14:paraId="5520CECF">
      <w:pPr>
        <w:spacing w:line="240" w:lineRule="auto"/>
        <w:ind w:firstLine="72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rPr>
        <w:t>Based on the research results conducted by the researcher at SD Inpres Salabenda, Bunta District, it shows that the implementation of group guidance services (BKp) in addressing students' learning difficulties has been carried out well, although not optimally. This can be seen as the guidance counselor has invited students who are experiencing learning difficulties to receive group guidance, which even continued to individual counseling. The results of the group guidance services were then communicated with the subject teachers, classroom teachers, and the parents of the students.</w:t>
      </w:r>
      <w:r>
        <w:rPr>
          <w:rFonts w:hint="default" w:ascii="Times New Roman" w:hAnsi="Times New Roman" w:cs="Times New Roman"/>
          <w:sz w:val="22"/>
          <w:szCs w:val="22"/>
          <w:lang w:val="en-US"/>
        </w:rPr>
        <w:t xml:space="preserve"> </w:t>
      </w:r>
    </w:p>
    <w:p w14:paraId="15BD009B">
      <w:pPr>
        <w:spacing w:line="240" w:lineRule="auto"/>
        <w:jc w:val="both"/>
        <w:rPr>
          <w:rFonts w:hint="default" w:ascii="Times New Roman" w:hAnsi="Times New Roman" w:cs="Times New Roman"/>
          <w:i/>
          <w:iCs/>
          <w:sz w:val="22"/>
          <w:szCs w:val="22"/>
          <w:lang w:val="en-US"/>
        </w:rPr>
      </w:pPr>
      <w:r>
        <w:rPr>
          <w:rFonts w:hint="default" w:ascii="Times New Roman" w:hAnsi="Times New Roman" w:cs="Times New Roman"/>
          <w:i/>
          <w:iCs/>
          <w:sz w:val="22"/>
          <w:szCs w:val="22"/>
        </w:rPr>
        <w:t>Keywords: Group Guidance, Learning Difficulties</w:t>
      </w:r>
    </w:p>
    <w:p w14:paraId="6EE28B50">
      <w:pPr>
        <w:spacing w:after="0" w:line="480" w:lineRule="auto"/>
        <w:jc w:val="center"/>
        <w:rPr>
          <w:rFonts w:asciiTheme="majorBidi" w:hAnsiTheme="majorBidi" w:cstheme="majorBidi"/>
          <w:b/>
          <w:sz w:val="28"/>
          <w:szCs w:val="24"/>
        </w:rPr>
      </w:pPr>
    </w:p>
    <w:p w14:paraId="61CFDD80">
      <w:pPr>
        <w:spacing w:after="0" w:line="480" w:lineRule="auto"/>
        <w:jc w:val="center"/>
        <w:rPr>
          <w:rFonts w:asciiTheme="majorBidi" w:hAnsiTheme="majorBidi" w:cstheme="majorBidi"/>
          <w:b/>
          <w:sz w:val="24"/>
          <w:szCs w:val="24"/>
        </w:rPr>
      </w:pPr>
    </w:p>
    <w:p w14:paraId="73E11CE3">
      <w:pPr>
        <w:pStyle w:val="15"/>
        <w:numPr>
          <w:ilvl w:val="0"/>
          <w:numId w:val="0"/>
        </w:numPr>
        <w:spacing w:after="0" w:line="480" w:lineRule="auto"/>
        <w:ind w:leftChars="0"/>
        <w:contextualSpacing w:val="0"/>
        <w:jc w:val="both"/>
        <w:rPr>
          <w:rFonts w:hint="default" w:asciiTheme="majorBidi" w:hAnsiTheme="majorBidi" w:cstheme="majorBidi"/>
          <w:b/>
          <w:sz w:val="24"/>
          <w:szCs w:val="24"/>
          <w:lang w:val="en-US"/>
        </w:rPr>
      </w:pPr>
      <w:r>
        <w:rPr>
          <w:rFonts w:hint="default" w:asciiTheme="majorBidi" w:hAnsiTheme="majorBidi" w:cstheme="majorBidi"/>
          <w:b/>
          <w:sz w:val="24"/>
          <w:szCs w:val="24"/>
          <w:lang w:val="en-US"/>
        </w:rPr>
        <w:t>PENDAHULUAN</w:t>
      </w:r>
    </w:p>
    <w:p w14:paraId="70E420AD">
      <w:pPr>
        <w:pStyle w:val="15"/>
        <w:spacing w:after="0" w:line="240" w:lineRule="auto"/>
        <w:ind w:left="0" w:firstLine="720"/>
        <w:contextualSpacing w:val="0"/>
        <w:jc w:val="both"/>
        <w:rPr>
          <w:rFonts w:asciiTheme="majorBidi" w:hAnsiTheme="majorBidi" w:cstheme="majorBidi"/>
          <w:sz w:val="22"/>
          <w:szCs w:val="22"/>
        </w:rPr>
      </w:pPr>
      <w:r>
        <w:rPr>
          <w:rFonts w:asciiTheme="majorBidi" w:hAnsiTheme="majorBidi" w:cstheme="majorBidi"/>
          <w:sz w:val="22"/>
          <w:szCs w:val="22"/>
        </w:rPr>
        <w:t>Kegiatan belajar merupakan kegiatan yang paling pokok</w:t>
      </w:r>
      <w:r>
        <w:rPr>
          <w:rFonts w:hint="default" w:asciiTheme="majorBidi" w:hAnsiTheme="majorBidi" w:cstheme="majorBidi"/>
          <w:sz w:val="22"/>
          <w:szCs w:val="22"/>
          <w:lang w:val="en-US"/>
        </w:rPr>
        <w:t xml:space="preserve"> </w:t>
      </w:r>
      <w:r>
        <w:rPr>
          <w:rFonts w:asciiTheme="majorBidi" w:hAnsiTheme="majorBidi" w:cstheme="majorBidi"/>
          <w:sz w:val="22"/>
          <w:szCs w:val="22"/>
        </w:rPr>
        <w:t>dalam keseluruhan proses pendidikan di sekolah. Ini berarti bahwa berhasil tidaknya pencapaian tujuan pendidikan banyak tergantung pada bagaimana proses belajar yang dialami oleh siswa.</w:t>
      </w:r>
      <w:r>
        <w:rPr>
          <w:rFonts w:hint="default" w:asciiTheme="majorBidi" w:hAnsiTheme="majorBidi" w:cstheme="majorBidi"/>
          <w:sz w:val="22"/>
          <w:szCs w:val="22"/>
          <w:lang w:val="en-US"/>
        </w:rPr>
        <w:t xml:space="preserve"> </w:t>
      </w:r>
      <w:r>
        <w:rPr>
          <w:rFonts w:asciiTheme="majorBidi" w:hAnsiTheme="majorBidi" w:cstheme="majorBidi"/>
          <w:sz w:val="22"/>
          <w:szCs w:val="22"/>
        </w:rPr>
        <w:t>Aktivitas belajar bagi setiap individu tidak selamanya berlangsung secara wajar. Kadang-kadang lancar, kadang-kadang tidak, kadang-kadang siswa cepat menangkap apa yang dipelajari dan terkadang juga teramat sulit. Dalam hal semangat, terkadang semangat tinggi, tetapi juga terkadang sulit untuk mengadakan konsentrasi.</w:t>
      </w:r>
      <w:r>
        <w:rPr>
          <w:rFonts w:hint="default" w:asciiTheme="majorBidi" w:hAnsiTheme="majorBidi" w:cstheme="majorBidi"/>
          <w:sz w:val="22"/>
          <w:szCs w:val="22"/>
          <w:lang w:val="en-US"/>
        </w:rPr>
        <w:t xml:space="preserve"> </w:t>
      </w:r>
      <w:r>
        <w:rPr>
          <w:rFonts w:asciiTheme="majorBidi" w:hAnsiTheme="majorBidi" w:cstheme="majorBidi"/>
          <w:sz w:val="22"/>
          <w:szCs w:val="22"/>
        </w:rPr>
        <w:t>Demikian kenyataan yang sering kita jumpai pada setiap siswa dalam kehidupan sehari-hari dalam kaitannya dengan aktivitas belajar. Setiap individu memang tidak ada yang sama, perbedaan individual ini yang menyebabkan perbedaan tingkah laku belajar di kalangan siswa. Dalam keadaan dimana siswa tidak dapat belajar sebagaimana mestinya, itulah yang dinamakan kesulitan belajar.</w:t>
      </w:r>
    </w:p>
    <w:p w14:paraId="4B1CBD64">
      <w:pPr>
        <w:pStyle w:val="15"/>
        <w:spacing w:after="0" w:line="240" w:lineRule="auto"/>
        <w:ind w:left="0" w:firstLine="720"/>
        <w:contextualSpacing w:val="0"/>
        <w:jc w:val="both"/>
        <w:rPr>
          <w:rFonts w:asciiTheme="majorBidi" w:hAnsiTheme="majorBidi" w:cstheme="majorBidi"/>
          <w:sz w:val="22"/>
          <w:szCs w:val="22"/>
        </w:rPr>
      </w:pPr>
      <w:r>
        <w:rPr>
          <w:rFonts w:asciiTheme="majorBidi" w:hAnsiTheme="majorBidi" w:cstheme="majorBidi"/>
          <w:sz w:val="22"/>
          <w:szCs w:val="22"/>
        </w:rPr>
        <w:t>Siswa di sekolah sering menghadapi berbagai permasalahan, misalnya masalah belajar, masalah pribadi, masalah sosial, masalah keluarga dan masalah ekonomi, yang mengakibatkan siswa mengalami perubahan yang tidak baik, seperti tidak percaya diri, prestasi belajar rendah yang akan mengakibatkan kesulitan dalam belajar. Kesulitan belajar tersebut merupakan masalah mendasar bagi siswa.</w:t>
      </w:r>
      <w:r>
        <w:rPr>
          <w:rFonts w:hint="default" w:asciiTheme="majorBidi" w:hAnsiTheme="majorBidi" w:cstheme="majorBidi"/>
          <w:sz w:val="22"/>
          <w:szCs w:val="22"/>
          <w:lang w:val="en-US"/>
        </w:rPr>
        <w:t xml:space="preserve"> </w:t>
      </w:r>
      <w:r>
        <w:rPr>
          <w:rFonts w:asciiTheme="majorBidi" w:hAnsiTheme="majorBidi" w:cstheme="majorBidi"/>
          <w:sz w:val="22"/>
          <w:szCs w:val="22"/>
        </w:rPr>
        <w:t>Masalah tersebut bersumber baik dari siswa, maupun di luar diri siswa.</w:t>
      </w:r>
      <w:r>
        <w:rPr>
          <w:rFonts w:hint="default" w:asciiTheme="majorBidi" w:hAnsiTheme="majorBidi" w:cstheme="majorBidi"/>
          <w:sz w:val="22"/>
          <w:szCs w:val="22"/>
          <w:lang w:val="en-US"/>
        </w:rPr>
        <w:t xml:space="preserve"> </w:t>
      </w:r>
      <w:r>
        <w:rPr>
          <w:rFonts w:asciiTheme="majorBidi" w:hAnsiTheme="majorBidi" w:cstheme="majorBidi"/>
          <w:sz w:val="22"/>
          <w:szCs w:val="22"/>
        </w:rPr>
        <w:t>Kesulitan belajar yang dirasakan siswa banyak mengarah kepada malas belajar sehingga siswa mempunyai prestasi belajar yang rendah, yang mengakibatkan siswa tidak naik kelas</w:t>
      </w:r>
      <w:r>
        <w:rPr>
          <w:rFonts w:hint="default" w:asciiTheme="majorBidi" w:hAnsiTheme="majorBidi" w:cstheme="majorBidi"/>
          <w:sz w:val="22"/>
          <w:szCs w:val="22"/>
          <w:lang w:val="en-US"/>
        </w:rPr>
        <w:t xml:space="preserve"> </w:t>
      </w:r>
      <w:r>
        <w:rPr>
          <w:rFonts w:asciiTheme="majorBidi" w:hAnsiTheme="majorBidi" w:cstheme="majorBidi"/>
          <w:sz w:val="22"/>
          <w:szCs w:val="22"/>
        </w:rPr>
        <w:t>dan mengalami putus sekolah.</w:t>
      </w:r>
    </w:p>
    <w:p w14:paraId="384AC97A">
      <w:pPr>
        <w:pStyle w:val="15"/>
        <w:spacing w:after="0" w:line="240" w:lineRule="auto"/>
        <w:ind w:left="0" w:firstLine="720"/>
        <w:contextualSpacing w:val="0"/>
        <w:jc w:val="both"/>
        <w:rPr>
          <w:rFonts w:asciiTheme="majorBidi" w:hAnsiTheme="majorBidi" w:cstheme="majorBidi"/>
          <w:sz w:val="22"/>
          <w:szCs w:val="22"/>
        </w:rPr>
      </w:pPr>
      <w:r>
        <w:rPr>
          <w:rFonts w:ascii="Times New Roman" w:hAnsi="Times New Roman" w:eastAsia="Times New Roman" w:cs="Times New Roman"/>
          <w:color w:val="000000"/>
          <w:sz w:val="22"/>
          <w:szCs w:val="22"/>
        </w:rPr>
        <w:t>Kesulitan belajar kadang-kadang tidak terdeteksi dan tidak dapat terlihat secara langsung, misalnya seorang siswa "</w:t>
      </w:r>
      <w:r>
        <w:rPr>
          <w:rFonts w:ascii="Times New Roman" w:hAnsi="Times New Roman" w:eastAsia="Times New Roman" w:cs="Times New Roman"/>
          <w:i/>
          <w:color w:val="000000"/>
          <w:sz w:val="22"/>
          <w:szCs w:val="22"/>
        </w:rPr>
        <w:t>under achiever</w:t>
      </w:r>
      <w:r>
        <w:rPr>
          <w:rFonts w:ascii="Times New Roman" w:hAnsi="Times New Roman" w:eastAsia="Times New Roman" w:cs="Times New Roman"/>
          <w:color w:val="000000"/>
          <w:sz w:val="22"/>
          <w:szCs w:val="22"/>
        </w:rPr>
        <w:t>", se</w:t>
      </w:r>
      <w:r>
        <w:rPr>
          <w:rFonts w:ascii="Times New Roman" w:hAnsi="Times New Roman" w:cs="Times New Roman"/>
          <w:sz w:val="22"/>
          <w:szCs w:val="22"/>
        </w:rPr>
        <w:t>telah dites kecerdasannya menunjukkan tingkat IQ = 130-140, namun prestasi belajarnya biasa-biasa saja atau malah sangat rendah</w:t>
      </w:r>
      <w:r>
        <w:rPr>
          <w:rFonts w:ascii="Times New Roman" w:hAnsi="Times New Roman" w:eastAsia="Times New Roman" w:cs="Times New Roman"/>
          <w:color w:val="000000"/>
          <w:sz w:val="22"/>
          <w:szCs w:val="22"/>
        </w:rPr>
        <w:t>. Walau demikian, individu dengan berbagai permasalahan belajarnya bisa sukses di sekolah, di dunia kerja, dalam hubungan antar-individu, dan di dalam masyarakat bila disertai dengan dukungan dan perhatian yang tepat.</w:t>
      </w:r>
    </w:p>
    <w:p w14:paraId="7AF862D6">
      <w:pPr>
        <w:pStyle w:val="15"/>
        <w:spacing w:after="0" w:line="240" w:lineRule="auto"/>
        <w:ind w:left="0" w:firstLine="720"/>
        <w:contextualSpacing w:val="0"/>
        <w:jc w:val="both"/>
        <w:rPr>
          <w:rFonts w:asciiTheme="majorBidi" w:hAnsiTheme="majorBidi" w:cstheme="majorBidi"/>
          <w:sz w:val="22"/>
          <w:szCs w:val="22"/>
        </w:rPr>
      </w:pPr>
      <w:r>
        <w:rPr>
          <w:rFonts w:asciiTheme="majorBidi" w:hAnsiTheme="majorBidi" w:cstheme="majorBidi"/>
          <w:sz w:val="22"/>
          <w:szCs w:val="22"/>
        </w:rPr>
        <w:t>Kesulitan belajar siswa ditunjukkan dengan adanya hambatan-hambatan tertentu dalam mencapai hasil belajar, yang dapat bersifat psikologis, fisiologis, maupun sosiologis, sehingga pada akhirnya dapat menyebabkan prestasi belajar yang dicapainya berada di bawah semestinya. Jenis dan tingkat kesulitan yang dialami oleh siswa tidak sama karena secara konseptual, intelegensi dan kemauan untuk belajar setiap siswa berbeda. Secara psikologis,</w:t>
      </w:r>
      <w:r>
        <w:rPr>
          <w:rFonts w:hint="default" w:asciiTheme="majorBidi" w:hAnsiTheme="majorBidi" w:cstheme="majorBidi"/>
          <w:sz w:val="22"/>
          <w:szCs w:val="22"/>
          <w:lang w:val="en-US"/>
        </w:rPr>
        <w:t xml:space="preserve"> </w:t>
      </w:r>
      <w:r>
        <w:rPr>
          <w:rFonts w:asciiTheme="majorBidi" w:hAnsiTheme="majorBidi" w:cstheme="majorBidi"/>
          <w:sz w:val="22"/>
          <w:szCs w:val="22"/>
        </w:rPr>
        <w:t>siswa cenderung mengalami gejolak, baik faktor lingkungan keluarga, sekolah, dan masyarakat yang dapat mempengaruhi perkembangan mereka.</w:t>
      </w:r>
      <w:r>
        <w:rPr>
          <w:rFonts w:hint="default" w:asciiTheme="majorBidi" w:hAnsiTheme="majorBidi" w:cstheme="majorBidi"/>
          <w:sz w:val="22"/>
          <w:szCs w:val="22"/>
          <w:lang w:val="en-US"/>
        </w:rPr>
        <w:t xml:space="preserve"> </w:t>
      </w:r>
      <w:r>
        <w:rPr>
          <w:rFonts w:asciiTheme="majorBidi" w:hAnsiTheme="majorBidi" w:cstheme="majorBidi"/>
          <w:sz w:val="22"/>
          <w:szCs w:val="22"/>
        </w:rPr>
        <w:t>Dalam perkembangannya,</w:t>
      </w:r>
      <w:r>
        <w:rPr>
          <w:rFonts w:hint="default" w:asciiTheme="majorBidi" w:hAnsiTheme="majorBidi" w:cstheme="majorBidi"/>
          <w:sz w:val="22"/>
          <w:szCs w:val="22"/>
          <w:lang w:val="en-US"/>
        </w:rPr>
        <w:t xml:space="preserve"> </w:t>
      </w:r>
      <w:r>
        <w:rPr>
          <w:rFonts w:asciiTheme="majorBidi" w:hAnsiTheme="majorBidi" w:cstheme="majorBidi"/>
          <w:sz w:val="22"/>
          <w:szCs w:val="22"/>
        </w:rPr>
        <w:t>siswa-siswa cenderung ingin mencoba-coba dan selalu berbuat tanpa ada pertimbangan yang baik dari efek perbuatannya.</w:t>
      </w:r>
      <w:r>
        <w:rPr>
          <w:rFonts w:hint="default" w:asciiTheme="majorBidi" w:hAnsiTheme="majorBidi" w:cstheme="majorBidi"/>
          <w:sz w:val="22"/>
          <w:szCs w:val="22"/>
          <w:lang w:val="en-US"/>
        </w:rPr>
        <w:t xml:space="preserve"> </w:t>
      </w:r>
      <w:r>
        <w:rPr>
          <w:rFonts w:asciiTheme="majorBidi" w:hAnsiTheme="majorBidi" w:cstheme="majorBidi"/>
          <w:sz w:val="22"/>
          <w:szCs w:val="22"/>
        </w:rPr>
        <w:t>Jika tidak terpenuhi kebutuhannya, maka mereka biasanya menunjukkan sikap dan pola tingkah laku yang menyimpang, misalnya malas belajar, merokok, kurang sopan, yang pada akhirnya dapat menjadi permasalahan yang menghambat pribadinya serta prestasi belajarnya.</w:t>
      </w:r>
    </w:p>
    <w:p w14:paraId="3EBAB969">
      <w:pPr>
        <w:pStyle w:val="15"/>
        <w:spacing w:after="0" w:line="240" w:lineRule="auto"/>
        <w:ind w:left="0" w:firstLine="720"/>
        <w:contextualSpacing w:val="0"/>
        <w:jc w:val="both"/>
        <w:rPr>
          <w:rFonts w:asciiTheme="majorBidi" w:hAnsiTheme="majorBidi" w:cstheme="majorBidi"/>
          <w:sz w:val="22"/>
          <w:szCs w:val="22"/>
        </w:rPr>
      </w:pPr>
      <w:r>
        <w:rPr>
          <w:rFonts w:asciiTheme="majorBidi" w:hAnsiTheme="majorBidi" w:cstheme="majorBidi"/>
          <w:sz w:val="22"/>
          <w:szCs w:val="22"/>
        </w:rPr>
        <w:t>Kesulitan-kesulitan belajar tersebut di atas, juga dialami oleh sebagian siswa d</w:t>
      </w:r>
      <w:r>
        <w:rPr>
          <w:rFonts w:hint="default" w:asciiTheme="majorBidi" w:hAnsiTheme="majorBidi" w:cstheme="majorBidi"/>
          <w:sz w:val="22"/>
          <w:szCs w:val="22"/>
          <w:lang w:val="en-US"/>
        </w:rPr>
        <w:t>i SD Inpres Salabenda kelas VI</w:t>
      </w:r>
      <w:r>
        <w:rPr>
          <w:rFonts w:asciiTheme="majorBidi" w:hAnsiTheme="majorBidi" w:cstheme="majorBidi"/>
          <w:sz w:val="22"/>
          <w:szCs w:val="22"/>
        </w:rPr>
        <w:t xml:space="preserve"> Kecamatan </w:t>
      </w:r>
      <w:r>
        <w:rPr>
          <w:rFonts w:hint="default" w:asciiTheme="majorBidi" w:hAnsiTheme="majorBidi" w:cstheme="majorBidi"/>
          <w:sz w:val="22"/>
          <w:szCs w:val="22"/>
          <w:lang w:val="en-US"/>
        </w:rPr>
        <w:t>Bunta</w:t>
      </w:r>
      <w:r>
        <w:rPr>
          <w:rFonts w:asciiTheme="majorBidi" w:hAnsiTheme="majorBidi" w:cstheme="majorBidi"/>
          <w:sz w:val="22"/>
          <w:szCs w:val="22"/>
        </w:rPr>
        <w:t>.</w:t>
      </w:r>
      <w:r>
        <w:rPr>
          <w:rFonts w:hint="default" w:asciiTheme="majorBidi" w:hAnsiTheme="majorBidi" w:cstheme="majorBidi"/>
          <w:sz w:val="22"/>
          <w:szCs w:val="22"/>
          <w:lang w:val="en-US"/>
        </w:rPr>
        <w:t xml:space="preserve"> </w:t>
      </w:r>
      <w:r>
        <w:rPr>
          <w:rFonts w:asciiTheme="majorBidi" w:hAnsiTheme="majorBidi" w:cstheme="majorBidi"/>
          <w:sz w:val="22"/>
          <w:szCs w:val="22"/>
        </w:rPr>
        <w:t xml:space="preserve">Berdasarkan studi pendahuluan yang dilakukan peneliti </w:t>
      </w:r>
      <w:r>
        <w:rPr>
          <w:rFonts w:hint="default" w:asciiTheme="majorBidi" w:hAnsiTheme="majorBidi" w:cstheme="majorBidi"/>
          <w:sz w:val="22"/>
          <w:szCs w:val="22"/>
          <w:lang w:val="en-US"/>
        </w:rPr>
        <w:t>sebagai guru di sekolah tersebut</w:t>
      </w:r>
      <w:r>
        <w:rPr>
          <w:rFonts w:asciiTheme="majorBidi" w:hAnsiTheme="majorBidi" w:cstheme="majorBidi"/>
          <w:sz w:val="22"/>
          <w:szCs w:val="22"/>
        </w:rPr>
        <w:t>, ditemukan beberapa siswa</w:t>
      </w:r>
      <w:r>
        <w:rPr>
          <w:rFonts w:hint="default" w:asciiTheme="majorBidi" w:hAnsiTheme="majorBidi" w:cstheme="majorBidi"/>
          <w:sz w:val="22"/>
          <w:szCs w:val="22"/>
          <w:lang w:val="en-US"/>
        </w:rPr>
        <w:t xml:space="preserve"> </w:t>
      </w:r>
      <w:r>
        <w:rPr>
          <w:rFonts w:asciiTheme="majorBidi" w:hAnsiTheme="majorBidi" w:cstheme="majorBidi"/>
          <w:sz w:val="22"/>
          <w:szCs w:val="22"/>
        </w:rPr>
        <w:t>yang tidak dapat menguasai materi pelajaran sesuai dengan waktu yang telah ditentukan, hasil belajar siswa rendah jika dibandingkan dengan siswa lainnya dalam satu kelompok, siswa tidak dapat mencapai prestasi belajar sesuai dengan kemampuan atau potensi yang dimilikinya, siswa menunjukkan kepribadian yang tidak baik, seperti kurang sopan, membandel, sering melanggar tata tertib/kedisiplinan belajardi sekolah, misalnya datang terlambat, atau tidak masuk sekolah, siswa tidak mempunyai keberanian untuk menyampaikan pertanyaan atau pernyataan dalam proses pembelajaran, siswa kurang aktif dalam diskusi kelompok,</w:t>
      </w:r>
      <w:r>
        <w:rPr>
          <w:rFonts w:hint="default" w:asciiTheme="majorBidi" w:hAnsiTheme="majorBidi" w:cstheme="majorBidi"/>
          <w:sz w:val="22"/>
          <w:szCs w:val="22"/>
          <w:lang w:val="en-US"/>
        </w:rPr>
        <w:t xml:space="preserve"> </w:t>
      </w:r>
      <w:r>
        <w:rPr>
          <w:rFonts w:asciiTheme="majorBidi" w:hAnsiTheme="majorBidi" w:cstheme="majorBidi"/>
          <w:sz w:val="22"/>
          <w:szCs w:val="22"/>
        </w:rPr>
        <w:t xml:space="preserve">malas mencatat materi pelajaran, tidak bergairah dalam belajar dan mengerjakan soal-soal latihan mata pelajaran, serta siswa malas berkonsultasi dengan guru. </w:t>
      </w:r>
    </w:p>
    <w:p w14:paraId="40256D22">
      <w:pPr>
        <w:pStyle w:val="15"/>
        <w:spacing w:after="0" w:line="240" w:lineRule="auto"/>
        <w:ind w:left="0" w:firstLine="720"/>
        <w:contextualSpacing w:val="0"/>
        <w:jc w:val="both"/>
        <w:rPr>
          <w:rFonts w:asciiTheme="majorBidi" w:hAnsiTheme="majorBidi" w:cstheme="majorBidi"/>
          <w:sz w:val="22"/>
          <w:szCs w:val="22"/>
        </w:rPr>
      </w:pPr>
      <w:r>
        <w:rPr>
          <w:rFonts w:ascii="Times New Roman" w:hAnsi="Times New Roman" w:eastAsia="Arial Unicode MS" w:cs="Times New Roman"/>
          <w:sz w:val="22"/>
          <w:szCs w:val="22"/>
        </w:rPr>
        <w:t>Kondisi tersebut di atas, akan berdampak kurang baik terhadap kesuksesan belajar siswa.</w:t>
      </w:r>
      <w:r>
        <w:rPr>
          <w:rFonts w:ascii="Times New Roman" w:hAnsi="Times New Roman" w:eastAsia="Times New Roman" w:cs="Times New Roman"/>
          <w:color w:val="000000"/>
          <w:sz w:val="22"/>
          <w:szCs w:val="22"/>
        </w:rPr>
        <w:t xml:space="preserve"> Bila tidak ditangani dengan baik dan benar, maka</w:t>
      </w:r>
      <w:r>
        <w:rPr>
          <w:rFonts w:hint="default" w:ascii="Times New Roman" w:hAnsi="Times New Roman" w:eastAsia="Times New Roman" w:cs="Times New Roman"/>
          <w:color w:val="000000"/>
          <w:sz w:val="22"/>
          <w:szCs w:val="22"/>
          <w:lang w:val="en-US"/>
        </w:rPr>
        <w:t xml:space="preserve"> </w:t>
      </w:r>
      <w:r>
        <w:rPr>
          <w:rFonts w:ascii="Times New Roman" w:hAnsi="Times New Roman" w:eastAsia="Times New Roman" w:cs="Times New Roman"/>
          <w:color w:val="000000"/>
          <w:sz w:val="22"/>
          <w:szCs w:val="22"/>
        </w:rPr>
        <w:t>akan menimbulkan berbagai bentuk gangguan emosional yang akan berdampak buruk bagi perkembangan kualitas hidup siswa di kemudian hari.</w:t>
      </w:r>
      <w:r>
        <w:rPr>
          <w:rFonts w:hint="default" w:ascii="Times New Roman" w:hAnsi="Times New Roman" w:eastAsia="Times New Roman" w:cs="Times New Roman"/>
          <w:color w:val="000000"/>
          <w:sz w:val="22"/>
          <w:szCs w:val="22"/>
          <w:lang w:val="en-US"/>
        </w:rPr>
        <w:t xml:space="preserve"> </w:t>
      </w:r>
      <w:r>
        <w:rPr>
          <w:rFonts w:asciiTheme="majorBidi" w:hAnsiTheme="majorBidi" w:cstheme="majorBidi"/>
          <w:sz w:val="22"/>
          <w:szCs w:val="22"/>
        </w:rPr>
        <w:t>Disisi lain, pelaksanaan konseling kelompok untuk mengatasi kesulitan belajar siswa belum maksimal. Padahal, keberadaan bimbingan dan konseling</w:t>
      </w:r>
      <w:r>
        <w:rPr>
          <w:rFonts w:hint="default" w:asciiTheme="majorBidi" w:hAnsiTheme="majorBidi" w:cstheme="majorBidi"/>
          <w:sz w:val="22"/>
          <w:szCs w:val="22"/>
          <w:lang w:val="en-US"/>
        </w:rPr>
        <w:t xml:space="preserve"> </w:t>
      </w:r>
      <w:r>
        <w:rPr>
          <w:rFonts w:asciiTheme="majorBidi" w:hAnsiTheme="majorBidi" w:cstheme="majorBidi"/>
          <w:sz w:val="22"/>
          <w:szCs w:val="22"/>
        </w:rPr>
        <w:t xml:space="preserve">di sekolah </w:t>
      </w:r>
      <w:r>
        <w:rPr>
          <w:rFonts w:hint="default" w:asciiTheme="majorBidi" w:hAnsiTheme="majorBidi" w:cstheme="majorBidi"/>
          <w:sz w:val="22"/>
          <w:szCs w:val="22"/>
          <w:lang w:val="en-US"/>
        </w:rPr>
        <w:t xml:space="preserve">dasar </w:t>
      </w:r>
      <w:r>
        <w:rPr>
          <w:rFonts w:asciiTheme="majorBidi" w:hAnsiTheme="majorBidi" w:cstheme="majorBidi"/>
          <w:sz w:val="22"/>
          <w:szCs w:val="22"/>
        </w:rPr>
        <w:t>sangat diharapkan, karena dapat memberikan dampak positif yang amat besar terhadap perkembangan pendidikan dan pribadi siswa, hal ini mengingat banyaknya kesulitan belajar yang dialami siswa yang membutuhkan bantuan pemecahannya oleh Guru BK.</w:t>
      </w:r>
    </w:p>
    <w:p w14:paraId="30D9A718">
      <w:pPr>
        <w:pStyle w:val="15"/>
        <w:spacing w:after="0" w:line="240" w:lineRule="auto"/>
        <w:ind w:left="0" w:firstLine="720"/>
        <w:contextualSpacing w:val="0"/>
        <w:jc w:val="both"/>
        <w:rPr>
          <w:rFonts w:hint="default" w:asciiTheme="majorBidi" w:hAnsiTheme="majorBidi" w:cstheme="majorBidi"/>
          <w:sz w:val="22"/>
          <w:szCs w:val="22"/>
          <w:lang w:val="en-US"/>
        </w:rPr>
      </w:pPr>
      <w:r>
        <w:rPr>
          <w:rFonts w:asciiTheme="majorBidi" w:hAnsiTheme="majorBidi" w:cstheme="majorBidi"/>
          <w:sz w:val="22"/>
          <w:szCs w:val="22"/>
        </w:rPr>
        <w:t>Dalam praktiknya penanganan kesulitan-kesulitan belajar siswa di atas dalam kerangka bimbingan dan konseling diselesaikan melalui konseling individu, konseling kelompok, maupun bimbingan kelompok.</w:t>
      </w:r>
      <w:r>
        <w:rPr>
          <w:rFonts w:hint="default" w:asciiTheme="majorBidi" w:hAnsiTheme="majorBidi" w:cstheme="majorBidi"/>
          <w:sz w:val="22"/>
          <w:szCs w:val="22"/>
          <w:lang w:val="en-US"/>
        </w:rPr>
        <w:t xml:space="preserve"> </w:t>
      </w:r>
      <w:r>
        <w:rPr>
          <w:rFonts w:asciiTheme="majorBidi" w:hAnsiTheme="majorBidi" w:cstheme="majorBidi"/>
          <w:sz w:val="22"/>
          <w:szCs w:val="22"/>
        </w:rPr>
        <w:t>Bimbingan kelompok dapat dicapai melalui dinamika kelompok di bawah bimbingan Guru BK. Melalui layanan bimbingan kelompok,</w:t>
      </w:r>
      <w:r>
        <w:rPr>
          <w:rFonts w:hint="default" w:asciiTheme="majorBidi" w:hAnsiTheme="majorBidi" w:cstheme="majorBidi"/>
          <w:sz w:val="22"/>
          <w:szCs w:val="22"/>
          <w:lang w:val="en-US"/>
        </w:rPr>
        <w:t xml:space="preserve"> </w:t>
      </w:r>
      <w:r>
        <w:rPr>
          <w:rFonts w:asciiTheme="majorBidi" w:hAnsiTheme="majorBidi" w:cstheme="majorBidi"/>
          <w:sz w:val="22"/>
          <w:szCs w:val="22"/>
        </w:rPr>
        <w:t>Guru BK</w:t>
      </w:r>
      <w:r>
        <w:rPr>
          <w:rFonts w:hint="default" w:asciiTheme="majorBidi" w:hAnsiTheme="majorBidi" w:cstheme="majorBidi"/>
          <w:sz w:val="22"/>
          <w:szCs w:val="22"/>
          <w:lang w:val="en-US"/>
        </w:rPr>
        <w:t xml:space="preserve"> </w:t>
      </w:r>
      <w:r>
        <w:rPr>
          <w:rFonts w:asciiTheme="majorBidi" w:hAnsiTheme="majorBidi" w:cstheme="majorBidi"/>
          <w:sz w:val="22"/>
          <w:szCs w:val="22"/>
        </w:rPr>
        <w:t>secara langsung berada dalam kelompok tersebut, dan bertindak sebagai fasilitator (pemimpin kelompok),dengan menerapkan strategi pengembangan dan teknik-teknik bimbingan kelompok</w:t>
      </w:r>
      <w:r>
        <w:rPr>
          <w:rFonts w:hint="default" w:asciiTheme="majorBidi" w:hAnsiTheme="majorBidi" w:cstheme="majorBidi"/>
          <w:sz w:val="22"/>
          <w:szCs w:val="22"/>
          <w:lang w:val="en-US"/>
        </w:rPr>
        <w:t xml:space="preserve"> </w:t>
      </w:r>
      <w:r>
        <w:rPr>
          <w:rFonts w:asciiTheme="majorBidi" w:hAnsiTheme="majorBidi" w:cstheme="majorBidi"/>
          <w:sz w:val="22"/>
          <w:szCs w:val="22"/>
        </w:rPr>
        <w:t xml:space="preserve">dalam upaya mengatasi kesulitan belajar </w:t>
      </w:r>
      <w:r>
        <w:rPr>
          <w:rFonts w:hint="default" w:asciiTheme="majorBidi" w:hAnsiTheme="majorBidi" w:cstheme="majorBidi"/>
          <w:sz w:val="22"/>
          <w:szCs w:val="22"/>
          <w:lang w:val="en-US"/>
        </w:rPr>
        <w:t>khususnya pada sekolah dasar.</w:t>
      </w:r>
    </w:p>
    <w:p w14:paraId="44930B8F">
      <w:pPr>
        <w:pStyle w:val="15"/>
        <w:spacing w:after="0" w:line="240" w:lineRule="auto"/>
        <w:ind w:left="0" w:firstLine="720"/>
        <w:contextualSpacing w:val="0"/>
        <w:jc w:val="both"/>
        <w:rPr>
          <w:rFonts w:asciiTheme="majorBidi" w:hAnsiTheme="majorBidi" w:cstheme="majorBidi"/>
          <w:sz w:val="22"/>
          <w:szCs w:val="22"/>
        </w:rPr>
      </w:pPr>
      <w:r>
        <w:rPr>
          <w:rFonts w:asciiTheme="majorBidi" w:hAnsiTheme="majorBidi" w:cstheme="majorBidi"/>
          <w:sz w:val="22"/>
          <w:szCs w:val="22"/>
        </w:rPr>
        <w:t xml:space="preserve">Berdasarkan uraian tersebut, peneliti terdorong untuk mengetahui lebih jauh tentang kesulitan belajar siswa dalam suatu penelitian yang berjudul: “Pelaksanaan layanan bimbingan kelompok dalam mengatasi kesulitan belajar siswa </w:t>
      </w:r>
      <w:r>
        <w:rPr>
          <w:rFonts w:hint="default"/>
          <w:bCs/>
          <w:color w:val="000000"/>
          <w:sz w:val="22"/>
          <w:szCs w:val="22"/>
          <w:lang w:val="en-US"/>
        </w:rPr>
        <w:t xml:space="preserve">Kelas VI Di SD Inpres Salabenda </w:t>
      </w:r>
      <w:r>
        <w:rPr>
          <w:sz w:val="22"/>
          <w:szCs w:val="22"/>
        </w:rPr>
        <w:t>Kecamatan</w:t>
      </w:r>
      <w:r>
        <w:rPr>
          <w:rFonts w:hint="default"/>
          <w:sz w:val="22"/>
          <w:szCs w:val="22"/>
          <w:lang w:val="en-US"/>
        </w:rPr>
        <w:t xml:space="preserve"> Bunta</w:t>
      </w:r>
      <w:r>
        <w:rPr>
          <w:rFonts w:asciiTheme="majorBidi" w:hAnsiTheme="majorBidi" w:cstheme="majorBidi"/>
          <w:sz w:val="22"/>
          <w:szCs w:val="22"/>
        </w:rPr>
        <w:t xml:space="preserve"> Kabupaten Banggai”.</w:t>
      </w:r>
    </w:p>
    <w:p w14:paraId="2D6945ED">
      <w:pPr>
        <w:spacing w:after="0" w:line="240" w:lineRule="auto"/>
        <w:jc w:val="both"/>
        <w:rPr>
          <w:rFonts w:ascii="Times New Roman" w:hAnsi="Times New Roman" w:eastAsia="Times New Roman" w:cs="Times New Roman"/>
          <w:sz w:val="22"/>
          <w:szCs w:val="22"/>
        </w:rPr>
      </w:pPr>
    </w:p>
    <w:p w14:paraId="7348E23B">
      <w:pPr>
        <w:pStyle w:val="15"/>
        <w:spacing w:after="0" w:line="240" w:lineRule="auto"/>
        <w:ind w:left="0"/>
        <w:contextualSpacing w:val="0"/>
        <w:jc w:val="center"/>
        <w:rPr>
          <w:rFonts w:ascii="Times New Roman" w:hAnsi="Times New Roman" w:cs="Times New Roman"/>
          <w:b/>
          <w:sz w:val="22"/>
          <w:szCs w:val="22"/>
        </w:rPr>
      </w:pPr>
    </w:p>
    <w:p w14:paraId="2215D915">
      <w:pPr>
        <w:pStyle w:val="15"/>
        <w:spacing w:after="0" w:line="240" w:lineRule="auto"/>
        <w:ind w:left="0"/>
        <w:contextualSpacing w:val="0"/>
        <w:jc w:val="both"/>
        <w:rPr>
          <w:rFonts w:ascii="Times New Roman" w:hAnsi="Times New Roman" w:cs="Times New Roman"/>
          <w:b/>
          <w:sz w:val="22"/>
          <w:szCs w:val="22"/>
        </w:rPr>
      </w:pPr>
    </w:p>
    <w:p w14:paraId="6D42F50F">
      <w:pPr>
        <w:pStyle w:val="15"/>
        <w:spacing w:after="0" w:line="240" w:lineRule="auto"/>
        <w:ind w:left="0"/>
        <w:contextualSpacing w:val="0"/>
        <w:jc w:val="both"/>
        <w:rPr>
          <w:rFonts w:ascii="Times New Roman" w:hAnsi="Times New Roman" w:cs="Times New Roman"/>
          <w:b/>
          <w:sz w:val="22"/>
          <w:szCs w:val="22"/>
        </w:rPr>
      </w:pPr>
      <w:r>
        <w:rPr>
          <w:rFonts w:ascii="Times New Roman" w:hAnsi="Times New Roman" w:cs="Times New Roman"/>
          <w:b/>
          <w:sz w:val="22"/>
          <w:szCs w:val="22"/>
        </w:rPr>
        <w:t>METODE PENELITIAN</w:t>
      </w:r>
    </w:p>
    <w:p w14:paraId="295EB4C1">
      <w:pPr>
        <w:spacing w:after="0" w:line="240" w:lineRule="auto"/>
        <w:ind w:firstLine="720"/>
        <w:jc w:val="both"/>
        <w:rPr>
          <w:rFonts w:ascii="Times New Roman" w:hAnsi="Times New Roman" w:cs="Times New Roman"/>
          <w:sz w:val="22"/>
          <w:szCs w:val="22"/>
        </w:rPr>
      </w:pPr>
    </w:p>
    <w:p w14:paraId="352D901C">
      <w:pPr>
        <w:spacing w:after="0" w:line="240" w:lineRule="auto"/>
        <w:ind w:firstLine="720"/>
        <w:jc w:val="both"/>
        <w:rPr>
          <w:rFonts w:hint="default" w:ascii="Times New Roman" w:hAnsi="Times New Roman" w:cs="Times New Roman"/>
          <w:sz w:val="22"/>
          <w:szCs w:val="22"/>
          <w:lang w:val="en-US"/>
        </w:rPr>
      </w:pPr>
      <w:r>
        <w:rPr>
          <w:rFonts w:ascii="Times New Roman" w:hAnsi="Times New Roman" w:cs="Times New Roman"/>
          <w:sz w:val="22"/>
          <w:szCs w:val="22"/>
        </w:rPr>
        <w:t>Penelitian ini menggunakan jenis pendekatan penelitian kualitatif. Menurut Sukmadinata (20</w:t>
      </w:r>
      <w:r>
        <w:rPr>
          <w:rFonts w:hint="default" w:ascii="Times New Roman" w:hAnsi="Times New Roman" w:cs="Times New Roman"/>
          <w:sz w:val="22"/>
          <w:szCs w:val="22"/>
          <w:lang w:val="en-US"/>
        </w:rPr>
        <w:t>1</w:t>
      </w:r>
      <w:r>
        <w:rPr>
          <w:rFonts w:ascii="Times New Roman" w:hAnsi="Times New Roman" w:cs="Times New Roman"/>
          <w:sz w:val="22"/>
          <w:szCs w:val="22"/>
        </w:rPr>
        <w:t>7: 60), “penelitian kualitatif yaitu suatu penelitian yang ditujukan untuk mendeskripsikan dan menganalisis fenomena, peristiwa, aktivitassosial, sikap, kepercayaan, persepsi, pemikiran orang secara individu maupun kelompok”. Kemudian, menurut Sugiyono (20</w:t>
      </w:r>
      <w:r>
        <w:rPr>
          <w:rFonts w:hint="default" w:ascii="Times New Roman" w:hAnsi="Times New Roman" w:cs="Times New Roman"/>
          <w:sz w:val="22"/>
          <w:szCs w:val="22"/>
          <w:lang w:val="en-US"/>
        </w:rPr>
        <w:t>21</w:t>
      </w:r>
      <w:r>
        <w:rPr>
          <w:rFonts w:ascii="Times New Roman" w:hAnsi="Times New Roman" w:cs="Times New Roman"/>
          <w:sz w:val="22"/>
          <w:szCs w:val="22"/>
        </w:rPr>
        <w:t xml:space="preserve">: 15), “metode penelitian kualitatif adalah metode penelitian yang berlandaskan pada filsafat post positivisme, digunakan untuk meneliti pada kondisi objek yang alamiah, (sebagai lawannya adalah eksperimen) dimanapenelitiadalahsebagai instrument kunci, pengambilan sampel sumber data dilakukan secara </w:t>
      </w:r>
      <w:r>
        <w:rPr>
          <w:rFonts w:ascii="Times New Roman" w:hAnsi="Times New Roman" w:cs="Times New Roman"/>
          <w:i/>
          <w:sz w:val="22"/>
          <w:szCs w:val="22"/>
        </w:rPr>
        <w:t xml:space="preserve">purposive </w:t>
      </w:r>
      <w:r>
        <w:rPr>
          <w:rFonts w:ascii="Times New Roman" w:hAnsi="Times New Roman" w:cs="Times New Roman"/>
          <w:sz w:val="22"/>
          <w:szCs w:val="22"/>
        </w:rPr>
        <w:t xml:space="preserve">dan </w:t>
      </w:r>
      <w:r>
        <w:rPr>
          <w:rFonts w:ascii="Times New Roman" w:hAnsi="Times New Roman" w:cs="Times New Roman"/>
          <w:i/>
          <w:sz w:val="22"/>
          <w:szCs w:val="22"/>
        </w:rPr>
        <w:t>snowbaal</w:t>
      </w:r>
      <w:r>
        <w:rPr>
          <w:rFonts w:ascii="Times New Roman" w:hAnsi="Times New Roman" w:cs="Times New Roman"/>
          <w:sz w:val="22"/>
          <w:szCs w:val="22"/>
        </w:rPr>
        <w:t xml:space="preserve">, teknik pengumpulan dengan trianggulasi (gabungan), analisis data bersifat induktif/ kualitatif, dan hasil penelitian kualitatif lebih menekankan </w:t>
      </w:r>
      <w:r>
        <w:rPr>
          <w:rFonts w:ascii="Times New Roman" w:hAnsi="Times New Roman" w:cs="Times New Roman"/>
          <w:i/>
          <w:sz w:val="22"/>
          <w:szCs w:val="22"/>
        </w:rPr>
        <w:t xml:space="preserve">makna </w:t>
      </w:r>
      <w:r>
        <w:rPr>
          <w:rFonts w:ascii="Times New Roman" w:hAnsi="Times New Roman" w:cs="Times New Roman"/>
          <w:sz w:val="22"/>
          <w:szCs w:val="22"/>
        </w:rPr>
        <w:t xml:space="preserve">dari pada </w:t>
      </w:r>
      <w:r>
        <w:rPr>
          <w:rFonts w:ascii="Times New Roman" w:hAnsi="Times New Roman" w:cs="Times New Roman"/>
          <w:i/>
          <w:sz w:val="22"/>
          <w:szCs w:val="22"/>
        </w:rPr>
        <w:t>generalisasi</w:t>
      </w:r>
      <w:r>
        <w:rPr>
          <w:rFonts w:ascii="Times New Roman" w:hAnsi="Times New Roman" w:cs="Times New Roman"/>
          <w:sz w:val="22"/>
          <w:szCs w:val="22"/>
        </w:rPr>
        <w:t>”.  Adapun tempat penelitian ini adalah</w:t>
      </w:r>
      <w:r>
        <w:rPr>
          <w:rFonts w:hint="default" w:ascii="Times New Roman" w:hAnsi="Times New Roman" w:cs="Times New Roman"/>
          <w:sz w:val="22"/>
          <w:szCs w:val="22"/>
          <w:lang w:val="en-US"/>
        </w:rPr>
        <w:t xml:space="preserve"> siswa</w:t>
      </w:r>
      <w:r>
        <w:rPr>
          <w:rFonts w:ascii="Times New Roman" w:hAnsi="Times New Roman" w:cs="Times New Roman"/>
          <w:sz w:val="22"/>
          <w:szCs w:val="22"/>
        </w:rPr>
        <w:t xml:space="preserve"> </w:t>
      </w:r>
      <w:r>
        <w:rPr>
          <w:rFonts w:hint="default"/>
          <w:bCs/>
          <w:color w:val="000000"/>
          <w:sz w:val="22"/>
          <w:szCs w:val="22"/>
          <w:lang w:val="en-US"/>
        </w:rPr>
        <w:t xml:space="preserve">Kelas VI Di SD Inpres Salabenda </w:t>
      </w:r>
      <w:r>
        <w:rPr>
          <w:sz w:val="22"/>
          <w:szCs w:val="22"/>
        </w:rPr>
        <w:t>Kecamatan</w:t>
      </w:r>
      <w:r>
        <w:rPr>
          <w:rFonts w:hint="default"/>
          <w:sz w:val="22"/>
          <w:szCs w:val="22"/>
          <w:lang w:val="en-US"/>
        </w:rPr>
        <w:t xml:space="preserve"> Bunta</w:t>
      </w:r>
      <w:r>
        <w:rPr>
          <w:sz w:val="22"/>
          <w:szCs w:val="22"/>
        </w:rPr>
        <w:t xml:space="preserve"> Kabupaten Bangga</w:t>
      </w:r>
      <w:r>
        <w:rPr>
          <w:rFonts w:ascii="Times New Roman" w:hAnsi="Times New Roman" w:cs="Times New Roman"/>
          <w:sz w:val="22"/>
          <w:szCs w:val="22"/>
        </w:rPr>
        <w:t xml:space="preserve"> Kabupaten Banggai Provinsi Sulawesi Tengah. Sedangkan waktu pelaksanaan penelitian ini pada semester genap tahun pelajaran 20</w:t>
      </w:r>
      <w:r>
        <w:rPr>
          <w:rFonts w:hint="default" w:ascii="Times New Roman" w:hAnsi="Times New Roman" w:cs="Times New Roman"/>
          <w:sz w:val="22"/>
          <w:szCs w:val="22"/>
          <w:lang w:val="en-US"/>
        </w:rPr>
        <w:t>24</w:t>
      </w:r>
      <w:r>
        <w:rPr>
          <w:rFonts w:ascii="Times New Roman" w:hAnsi="Times New Roman" w:cs="Times New Roman"/>
          <w:sz w:val="22"/>
          <w:szCs w:val="22"/>
        </w:rPr>
        <w:t>/202</w:t>
      </w:r>
      <w:r>
        <w:rPr>
          <w:rFonts w:hint="default" w:ascii="Times New Roman" w:hAnsi="Times New Roman" w:cs="Times New Roman"/>
          <w:sz w:val="22"/>
          <w:szCs w:val="22"/>
          <w:lang w:val="en-US"/>
        </w:rPr>
        <w:t>5.</w:t>
      </w:r>
    </w:p>
    <w:p w14:paraId="0269CCFA">
      <w:pPr>
        <w:spacing w:after="0" w:line="240" w:lineRule="auto"/>
        <w:ind w:firstLine="720"/>
        <w:jc w:val="both"/>
        <w:rPr>
          <w:rFonts w:ascii="Times New Roman" w:hAnsi="Times New Roman" w:cs="Times New Roman"/>
          <w:sz w:val="22"/>
          <w:szCs w:val="22"/>
        </w:rPr>
      </w:pPr>
    </w:p>
    <w:p w14:paraId="3D502DCF">
      <w:pPr>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Dalam penelitian kualitatif,</w:t>
      </w:r>
      <w:r>
        <w:rPr>
          <w:rFonts w:hint="default" w:ascii="Times New Roman" w:hAnsi="Times New Roman" w:cs="Times New Roman"/>
          <w:sz w:val="22"/>
          <w:szCs w:val="22"/>
          <w:lang w:val="en-US"/>
        </w:rPr>
        <w:t xml:space="preserve"> </w:t>
      </w:r>
      <w:r>
        <w:rPr>
          <w:rFonts w:ascii="Times New Roman" w:hAnsi="Times New Roman" w:cs="Times New Roman"/>
          <w:sz w:val="22"/>
          <w:szCs w:val="22"/>
        </w:rPr>
        <w:t xml:space="preserve">subjek penelitian atau sampel sumber data dipilih secara </w:t>
      </w:r>
      <w:r>
        <w:rPr>
          <w:rFonts w:ascii="Times New Roman" w:hAnsi="Times New Roman" w:cs="Times New Roman"/>
          <w:i/>
          <w:sz w:val="22"/>
          <w:szCs w:val="22"/>
        </w:rPr>
        <w:t>purposive</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sampling</w:t>
      </w:r>
      <w:r>
        <w:rPr>
          <w:rFonts w:hint="default" w:ascii="Times New Roman" w:hAnsi="Times New Roman" w:cs="Times New Roman"/>
          <w:i/>
          <w:sz w:val="22"/>
          <w:szCs w:val="22"/>
          <w:lang w:val="en-US"/>
        </w:rPr>
        <w:t xml:space="preserve"> </w:t>
      </w:r>
      <w:r>
        <w:rPr>
          <w:rFonts w:ascii="Times New Roman" w:hAnsi="Times New Roman" w:cs="Times New Roman"/>
          <w:sz w:val="22"/>
          <w:szCs w:val="22"/>
        </w:rPr>
        <w:t xml:space="preserve">dan </w:t>
      </w:r>
      <w:r>
        <w:rPr>
          <w:rFonts w:ascii="Times New Roman" w:hAnsi="Times New Roman" w:cs="Times New Roman"/>
          <w:i/>
          <w:sz w:val="22"/>
          <w:szCs w:val="22"/>
        </w:rPr>
        <w:t>snowball sampling</w:t>
      </w:r>
      <w:r>
        <w:rPr>
          <w:rFonts w:ascii="Times New Roman" w:hAnsi="Times New Roman" w:cs="Times New Roman"/>
          <w:sz w:val="22"/>
          <w:szCs w:val="22"/>
        </w:rPr>
        <w:t xml:space="preserve">. Pengertian </w:t>
      </w:r>
      <w:r>
        <w:rPr>
          <w:rFonts w:ascii="Times New Roman" w:hAnsi="Times New Roman" w:cs="Times New Roman"/>
          <w:i/>
          <w:sz w:val="22"/>
          <w:szCs w:val="22"/>
        </w:rPr>
        <w:t>purposive sampling</w:t>
      </w:r>
      <w:r>
        <w:rPr>
          <w:rFonts w:ascii="Times New Roman" w:hAnsi="Times New Roman" w:cs="Times New Roman"/>
          <w:sz w:val="22"/>
          <w:szCs w:val="22"/>
        </w:rPr>
        <w:t xml:space="preserve"> adalah</w:t>
      </w:r>
      <w:r>
        <w:rPr>
          <w:rFonts w:hint="default" w:ascii="Times New Roman" w:hAnsi="Times New Roman" w:cs="Times New Roman"/>
          <w:sz w:val="22"/>
          <w:szCs w:val="22"/>
          <w:lang w:val="en-US"/>
        </w:rPr>
        <w:t xml:space="preserve"> </w:t>
      </w:r>
      <w:r>
        <w:rPr>
          <w:rFonts w:ascii="Times New Roman" w:hAnsi="Times New Roman" w:cs="Times New Roman"/>
          <w:sz w:val="22"/>
          <w:szCs w:val="22"/>
        </w:rPr>
        <w:t>teknik pengambilan sampel sumber data dengan pertimbangan tertentu.</w:t>
      </w:r>
      <w:r>
        <w:rPr>
          <w:rFonts w:hint="default" w:ascii="Times New Roman" w:hAnsi="Times New Roman" w:cs="Times New Roman"/>
          <w:sz w:val="22"/>
          <w:szCs w:val="22"/>
          <w:lang w:val="en-US"/>
        </w:rPr>
        <w:t xml:space="preserve"> </w:t>
      </w:r>
      <w:r>
        <w:rPr>
          <w:rFonts w:ascii="Times New Roman" w:hAnsi="Times New Roman" w:cs="Times New Roman"/>
          <w:sz w:val="22"/>
          <w:szCs w:val="22"/>
        </w:rPr>
        <w:t>Pertimbangan tertentu ini misalnya, orang tersebut yang dianggap paling tahu</w:t>
      </w:r>
      <w:r>
        <w:rPr>
          <w:rFonts w:hint="default" w:ascii="Times New Roman" w:hAnsi="Times New Roman" w:cs="Times New Roman"/>
          <w:sz w:val="22"/>
          <w:szCs w:val="22"/>
          <w:lang w:val="en-US"/>
        </w:rPr>
        <w:t xml:space="preserve"> </w:t>
      </w:r>
      <w:r>
        <w:rPr>
          <w:rFonts w:ascii="Times New Roman" w:hAnsi="Times New Roman" w:cs="Times New Roman"/>
          <w:sz w:val="22"/>
          <w:szCs w:val="22"/>
        </w:rPr>
        <w:t>tentang apa yang kita harapkan atau mungkin dia sebagai penguasa seperti kepala</w:t>
      </w:r>
      <w:r>
        <w:rPr>
          <w:rFonts w:hint="default" w:ascii="Times New Roman" w:hAnsi="Times New Roman" w:cs="Times New Roman"/>
          <w:sz w:val="22"/>
          <w:szCs w:val="22"/>
          <w:lang w:val="en-US"/>
        </w:rPr>
        <w:t xml:space="preserve"> </w:t>
      </w:r>
      <w:r>
        <w:rPr>
          <w:rFonts w:ascii="Times New Roman" w:hAnsi="Times New Roman" w:cs="Times New Roman"/>
          <w:sz w:val="22"/>
          <w:szCs w:val="22"/>
        </w:rPr>
        <w:t>sekolah dan guru (Sugiyono, 20</w:t>
      </w:r>
      <w:r>
        <w:rPr>
          <w:rFonts w:hint="default" w:ascii="Times New Roman" w:hAnsi="Times New Roman" w:cs="Times New Roman"/>
          <w:sz w:val="22"/>
          <w:szCs w:val="22"/>
          <w:lang w:val="en-US"/>
        </w:rPr>
        <w:t>21</w:t>
      </w:r>
      <w:r>
        <w:rPr>
          <w:rFonts w:ascii="Times New Roman" w:hAnsi="Times New Roman" w:cs="Times New Roman"/>
          <w:sz w:val="22"/>
          <w:szCs w:val="22"/>
        </w:rPr>
        <w:t>:219). Adapun subjek dalam penelitian ini yaitu</w:t>
      </w:r>
      <w:r>
        <w:rPr>
          <w:rFonts w:hint="default" w:ascii="Times New Roman" w:hAnsi="Times New Roman" w:cs="Times New Roman"/>
          <w:sz w:val="22"/>
          <w:szCs w:val="22"/>
          <w:lang w:val="en-US"/>
        </w:rPr>
        <w:t xml:space="preserve"> </w:t>
      </w:r>
      <w:r>
        <w:rPr>
          <w:rFonts w:ascii="Times New Roman" w:hAnsi="Times New Roman" w:cs="Times New Roman"/>
          <w:sz w:val="22"/>
          <w:szCs w:val="22"/>
        </w:rPr>
        <w:t>3 orang siswa</w:t>
      </w:r>
      <w:r>
        <w:rPr>
          <w:rFonts w:hint="default" w:ascii="Times New Roman" w:hAnsi="Times New Roman" w:cs="Times New Roman"/>
          <w:sz w:val="22"/>
          <w:szCs w:val="22"/>
          <w:lang w:val="en-US"/>
        </w:rPr>
        <w:t xml:space="preserve"> </w:t>
      </w:r>
      <w:r>
        <w:rPr>
          <w:rFonts w:ascii="Times New Roman" w:hAnsi="Times New Roman" w:cs="Times New Roman"/>
          <w:sz w:val="22"/>
          <w:szCs w:val="22"/>
        </w:rPr>
        <w:t>yang mengalami</w:t>
      </w:r>
      <w:r>
        <w:rPr>
          <w:rFonts w:hint="default" w:ascii="Times New Roman" w:hAnsi="Times New Roman" w:cs="Times New Roman"/>
          <w:sz w:val="22"/>
          <w:szCs w:val="22"/>
          <w:lang w:val="en-US"/>
        </w:rPr>
        <w:t xml:space="preserve"> </w:t>
      </w:r>
      <w:r>
        <w:rPr>
          <w:rFonts w:ascii="Times New Roman" w:hAnsi="Times New Roman" w:cs="Times New Roman"/>
          <w:sz w:val="22"/>
          <w:szCs w:val="22"/>
        </w:rPr>
        <w:t>kesulitan</w:t>
      </w:r>
      <w:r>
        <w:rPr>
          <w:rFonts w:hint="default" w:ascii="Times New Roman" w:hAnsi="Times New Roman" w:cs="Times New Roman"/>
          <w:sz w:val="22"/>
          <w:szCs w:val="22"/>
          <w:lang w:val="en-US"/>
        </w:rPr>
        <w:t xml:space="preserve"> </w:t>
      </w:r>
      <w:r>
        <w:rPr>
          <w:rFonts w:ascii="Times New Roman" w:hAnsi="Times New Roman" w:cs="Times New Roman"/>
          <w:sz w:val="22"/>
          <w:szCs w:val="22"/>
        </w:rPr>
        <w:t>belajar</w:t>
      </w:r>
      <w:r>
        <w:rPr>
          <w:rFonts w:hint="default" w:ascii="Times New Roman" w:hAnsi="Times New Roman" w:cs="Times New Roman"/>
          <w:sz w:val="22"/>
          <w:szCs w:val="22"/>
          <w:lang w:val="en-US"/>
        </w:rPr>
        <w:t xml:space="preserve"> </w:t>
      </w:r>
      <w:r>
        <w:rPr>
          <w:rFonts w:ascii="Times New Roman" w:hAnsi="Times New Roman" w:cs="Times New Roman"/>
          <w:sz w:val="22"/>
          <w:szCs w:val="22"/>
        </w:rPr>
        <w:t>dan</w:t>
      </w:r>
      <w:r>
        <w:rPr>
          <w:rFonts w:hint="default" w:ascii="Times New Roman" w:hAnsi="Times New Roman" w:cs="Times New Roman"/>
          <w:sz w:val="22"/>
          <w:szCs w:val="22"/>
          <w:lang w:val="en-US"/>
        </w:rPr>
        <w:t xml:space="preserve"> </w:t>
      </w:r>
      <w:r>
        <w:rPr>
          <w:rFonts w:ascii="Times New Roman" w:hAnsi="Times New Roman" w:cs="Times New Roman"/>
          <w:sz w:val="22"/>
          <w:szCs w:val="22"/>
        </w:rPr>
        <w:t>Guru BK di S</w:t>
      </w:r>
      <w:r>
        <w:rPr>
          <w:rFonts w:hint="default" w:ascii="Times New Roman" w:hAnsi="Times New Roman" w:cs="Times New Roman"/>
          <w:sz w:val="22"/>
          <w:szCs w:val="22"/>
          <w:lang w:val="en-US"/>
        </w:rPr>
        <w:t>D Inpres Salabenda</w:t>
      </w:r>
      <w:r>
        <w:rPr>
          <w:rFonts w:ascii="Times New Roman" w:hAnsi="Times New Roman" w:cs="Times New Roman"/>
          <w:sz w:val="22"/>
          <w:szCs w:val="22"/>
        </w:rPr>
        <w:t>.</w:t>
      </w:r>
    </w:p>
    <w:p w14:paraId="65AB6174">
      <w:pPr>
        <w:pStyle w:val="15"/>
        <w:spacing w:after="0" w:line="240" w:lineRule="auto"/>
        <w:ind w:left="0"/>
        <w:contextualSpacing w:val="0"/>
        <w:jc w:val="both"/>
        <w:rPr>
          <w:rFonts w:ascii="Times New Roman" w:hAnsi="Times New Roman" w:cs="Times New Roman"/>
          <w:sz w:val="22"/>
          <w:szCs w:val="22"/>
        </w:rPr>
      </w:pPr>
    </w:p>
    <w:p w14:paraId="121F74CB">
      <w:pPr>
        <w:pStyle w:val="15"/>
        <w:spacing w:after="0" w:line="240" w:lineRule="auto"/>
        <w:ind w:left="0" w:firstLine="720"/>
        <w:contextualSpacing w:val="0"/>
        <w:jc w:val="both"/>
        <w:rPr>
          <w:rFonts w:ascii="Times New Roman" w:hAnsi="Times New Roman" w:cs="Times New Roman"/>
          <w:sz w:val="22"/>
          <w:szCs w:val="22"/>
        </w:rPr>
      </w:pPr>
      <w:r>
        <w:rPr>
          <w:rFonts w:ascii="Times New Roman" w:hAnsi="Times New Roman" w:cs="Times New Roman"/>
          <w:sz w:val="22"/>
          <w:szCs w:val="22"/>
        </w:rPr>
        <w:t>Metode pengumpulan data yang di gunakan dalam penelitian ini yaitu observasi, metode wawancara dan dokumentasi.</w:t>
      </w:r>
    </w:p>
    <w:p w14:paraId="48CF504F">
      <w:pPr>
        <w:pStyle w:val="15"/>
        <w:numPr>
          <w:ilvl w:val="0"/>
          <w:numId w:val="1"/>
        </w:numPr>
        <w:spacing w:after="0" w:line="240" w:lineRule="auto"/>
        <w:contextualSpacing w:val="0"/>
        <w:jc w:val="both"/>
        <w:rPr>
          <w:rFonts w:ascii="Times New Roman" w:hAnsi="Times New Roman" w:cs="Times New Roman"/>
          <w:sz w:val="22"/>
          <w:szCs w:val="22"/>
        </w:rPr>
      </w:pPr>
      <w:r>
        <w:rPr>
          <w:rFonts w:ascii="Times New Roman" w:hAnsi="Times New Roman" w:cs="Times New Roman"/>
          <w:sz w:val="22"/>
          <w:szCs w:val="22"/>
        </w:rPr>
        <w:t>Metode observasi, yaitu metode pengamatan dan pencatatan secara sistematik serta dapat dibuat laporan berdasarkan apa yang dilihat,didengar, dialami dan dipikirkan peneliti terhadap fenomena yang diselidiki selama berlangsungnya penelitian.</w:t>
      </w:r>
    </w:p>
    <w:p w14:paraId="655E1289">
      <w:pPr>
        <w:pStyle w:val="15"/>
        <w:numPr>
          <w:ilvl w:val="0"/>
          <w:numId w:val="1"/>
        </w:numPr>
        <w:spacing w:after="0" w:line="240" w:lineRule="auto"/>
        <w:contextualSpacing w:val="0"/>
        <w:jc w:val="both"/>
        <w:rPr>
          <w:rFonts w:ascii="Times New Roman" w:hAnsi="Times New Roman" w:cs="Times New Roman"/>
          <w:sz w:val="22"/>
          <w:szCs w:val="22"/>
        </w:rPr>
      </w:pPr>
      <w:r>
        <w:rPr>
          <w:rFonts w:ascii="Times New Roman" w:hAnsi="Times New Roman" w:cs="Times New Roman"/>
          <w:sz w:val="22"/>
          <w:szCs w:val="22"/>
        </w:rPr>
        <w:t>Metode wawancara, yaitu teknik percakapan yang dilakukan dengan maksud tertentu,dimana pewawancara (peneliti) mengajukan pertanyaan tertentu kepada informan untuk menggali informasi tentang pelaksanaan layanan bimbingan kelompok dalam mengatasi kesulitan belajar siswa</w:t>
      </w:r>
      <w:r>
        <w:rPr>
          <w:rFonts w:hint="default" w:ascii="Times New Roman" w:hAnsi="Times New Roman" w:cs="Times New Roman"/>
          <w:sz w:val="22"/>
          <w:szCs w:val="22"/>
          <w:lang w:val="en-US"/>
        </w:rPr>
        <w:t xml:space="preserve"> </w:t>
      </w:r>
      <w:r>
        <w:rPr>
          <w:rFonts w:ascii="Times New Roman" w:hAnsi="Times New Roman" w:cs="Times New Roman"/>
          <w:sz w:val="22"/>
          <w:szCs w:val="22"/>
        </w:rPr>
        <w:t>di S</w:t>
      </w:r>
      <w:r>
        <w:rPr>
          <w:rFonts w:hint="default" w:ascii="Times New Roman" w:hAnsi="Times New Roman" w:cs="Times New Roman"/>
          <w:sz w:val="22"/>
          <w:szCs w:val="22"/>
          <w:lang w:val="en-US"/>
        </w:rPr>
        <w:t>D Inpres Salabenda</w:t>
      </w:r>
      <w:r>
        <w:rPr>
          <w:rFonts w:ascii="Times New Roman" w:hAnsi="Times New Roman" w:cs="Times New Roman"/>
          <w:sz w:val="22"/>
          <w:szCs w:val="22"/>
        </w:rPr>
        <w:t>..</w:t>
      </w:r>
    </w:p>
    <w:p w14:paraId="791FF771">
      <w:pPr>
        <w:pStyle w:val="15"/>
        <w:numPr>
          <w:ilvl w:val="0"/>
          <w:numId w:val="1"/>
        </w:numPr>
        <w:spacing w:after="0" w:line="240" w:lineRule="auto"/>
        <w:contextualSpacing w:val="0"/>
        <w:jc w:val="both"/>
        <w:rPr>
          <w:rFonts w:ascii="Times New Roman" w:hAnsi="Times New Roman" w:cs="Times New Roman"/>
          <w:sz w:val="22"/>
          <w:szCs w:val="22"/>
        </w:rPr>
      </w:pPr>
      <w:r>
        <w:rPr>
          <w:rFonts w:ascii="Times New Roman" w:hAnsi="Times New Roman" w:cs="Times New Roman"/>
          <w:sz w:val="22"/>
          <w:szCs w:val="22"/>
        </w:rPr>
        <w:t>Metode studi Dokumentasi,</w:t>
      </w:r>
      <w:r>
        <w:rPr>
          <w:rFonts w:hint="default" w:ascii="Times New Roman" w:hAnsi="Times New Roman" w:cs="Times New Roman"/>
          <w:sz w:val="22"/>
          <w:szCs w:val="22"/>
          <w:lang w:val="en-US"/>
        </w:rPr>
        <w:t xml:space="preserve"> </w:t>
      </w:r>
      <w:r>
        <w:rPr>
          <w:rFonts w:ascii="Times New Roman" w:hAnsi="Times New Roman" w:cs="Times New Roman"/>
          <w:sz w:val="22"/>
          <w:szCs w:val="22"/>
        </w:rPr>
        <w:t>yaitu mencari data mengenai hal-hal atau variabel yang berupa catatan transkrip,</w:t>
      </w:r>
      <w:r>
        <w:rPr>
          <w:rFonts w:hint="default" w:ascii="Times New Roman" w:hAnsi="Times New Roman" w:cs="Times New Roman"/>
          <w:sz w:val="22"/>
          <w:szCs w:val="22"/>
          <w:lang w:val="en-US"/>
        </w:rPr>
        <w:t xml:space="preserve"> </w:t>
      </w:r>
      <w:r>
        <w:rPr>
          <w:rFonts w:ascii="Times New Roman" w:hAnsi="Times New Roman" w:cs="Times New Roman"/>
          <w:sz w:val="22"/>
          <w:szCs w:val="22"/>
        </w:rPr>
        <w:t>buku,</w:t>
      </w:r>
      <w:r>
        <w:rPr>
          <w:rFonts w:hint="default" w:ascii="Times New Roman" w:hAnsi="Times New Roman" w:cs="Times New Roman"/>
          <w:sz w:val="22"/>
          <w:szCs w:val="22"/>
          <w:lang w:val="en-US"/>
        </w:rPr>
        <w:t xml:space="preserve"> </w:t>
      </w:r>
      <w:r>
        <w:rPr>
          <w:rFonts w:ascii="Times New Roman" w:hAnsi="Times New Roman" w:cs="Times New Roman"/>
          <w:sz w:val="22"/>
          <w:szCs w:val="22"/>
        </w:rPr>
        <w:t>surat kabar,</w:t>
      </w:r>
      <w:r>
        <w:rPr>
          <w:rFonts w:hint="default" w:ascii="Times New Roman" w:hAnsi="Times New Roman" w:cs="Times New Roman"/>
          <w:sz w:val="22"/>
          <w:szCs w:val="22"/>
          <w:lang w:val="en-US"/>
        </w:rPr>
        <w:t xml:space="preserve"> </w:t>
      </w:r>
      <w:r>
        <w:rPr>
          <w:rFonts w:ascii="Times New Roman" w:hAnsi="Times New Roman" w:cs="Times New Roman"/>
          <w:sz w:val="22"/>
          <w:szCs w:val="22"/>
        </w:rPr>
        <w:t>majalah,</w:t>
      </w:r>
      <w:r>
        <w:rPr>
          <w:rFonts w:hint="default" w:ascii="Times New Roman" w:hAnsi="Times New Roman" w:cs="Times New Roman"/>
          <w:sz w:val="22"/>
          <w:szCs w:val="22"/>
          <w:lang w:val="en-US"/>
        </w:rPr>
        <w:t xml:space="preserve"> </w:t>
      </w:r>
      <w:r>
        <w:rPr>
          <w:rFonts w:ascii="Times New Roman" w:hAnsi="Times New Roman" w:cs="Times New Roman"/>
          <w:sz w:val="22"/>
          <w:szCs w:val="22"/>
        </w:rPr>
        <w:t>prestasi, notulen rapat,</w:t>
      </w:r>
      <w:r>
        <w:rPr>
          <w:rFonts w:hint="default" w:ascii="Times New Roman" w:hAnsi="Times New Roman" w:cs="Times New Roman"/>
          <w:sz w:val="22"/>
          <w:szCs w:val="22"/>
          <w:lang w:val="en-US"/>
        </w:rPr>
        <w:t xml:space="preserve"> </w:t>
      </w:r>
      <w:r>
        <w:rPr>
          <w:rFonts w:ascii="Times New Roman" w:hAnsi="Times New Roman" w:cs="Times New Roman"/>
          <w:sz w:val="22"/>
          <w:szCs w:val="22"/>
        </w:rPr>
        <w:t>lengger,</w:t>
      </w:r>
      <w:r>
        <w:rPr>
          <w:rFonts w:hint="default" w:ascii="Times New Roman" w:hAnsi="Times New Roman" w:cs="Times New Roman"/>
          <w:sz w:val="22"/>
          <w:szCs w:val="22"/>
          <w:lang w:val="en-US"/>
        </w:rPr>
        <w:t xml:space="preserve"> </w:t>
      </w:r>
      <w:r>
        <w:rPr>
          <w:rFonts w:ascii="Times New Roman" w:hAnsi="Times New Roman" w:cs="Times New Roman"/>
          <w:sz w:val="22"/>
          <w:szCs w:val="22"/>
        </w:rPr>
        <w:t>agenda dan sebagainya</w:t>
      </w:r>
      <w:r>
        <w:rPr>
          <w:rFonts w:hint="default" w:ascii="Times New Roman" w:hAnsi="Times New Roman" w:cs="Times New Roman"/>
          <w:sz w:val="22"/>
          <w:szCs w:val="22"/>
          <w:lang w:val="en-US"/>
        </w:rPr>
        <w:t xml:space="preserve"> </w:t>
      </w:r>
      <w:r>
        <w:rPr>
          <w:rFonts w:ascii="Times New Roman" w:hAnsi="Times New Roman" w:cs="Times New Roman"/>
          <w:sz w:val="22"/>
          <w:szCs w:val="22"/>
        </w:rPr>
        <w:t>(Arikunto,2015:236). Dokumentasi dalam penelitian ini dilakukan untuk memperoleh dokumen sekolah tentang hal-hal yang berhubungan variabel penelitian. Teknik ini peneliti gunakan untuk mengumpulkan data mengenai sejarah berdirinya S</w:t>
      </w:r>
      <w:r>
        <w:rPr>
          <w:rFonts w:hint="default" w:ascii="Times New Roman" w:hAnsi="Times New Roman" w:cs="Times New Roman"/>
          <w:sz w:val="22"/>
          <w:szCs w:val="22"/>
          <w:lang w:val="en-US"/>
        </w:rPr>
        <w:t>D Inpres Salabenda</w:t>
      </w:r>
      <w:r>
        <w:rPr>
          <w:rFonts w:ascii="Times New Roman" w:hAnsi="Times New Roman" w:cs="Times New Roman"/>
          <w:sz w:val="22"/>
          <w:szCs w:val="22"/>
        </w:rPr>
        <w:t>., struktur organisasi,</w:t>
      </w:r>
      <w:r>
        <w:rPr>
          <w:rFonts w:hint="default" w:ascii="Times New Roman" w:hAnsi="Times New Roman" w:cs="Times New Roman"/>
          <w:sz w:val="22"/>
          <w:szCs w:val="22"/>
          <w:lang w:val="en-US"/>
        </w:rPr>
        <w:t xml:space="preserve"> </w:t>
      </w:r>
      <w:r>
        <w:rPr>
          <w:rFonts w:ascii="Times New Roman" w:hAnsi="Times New Roman" w:cs="Times New Roman"/>
          <w:sz w:val="22"/>
          <w:szCs w:val="22"/>
        </w:rPr>
        <w:t>keadaan guru dan</w:t>
      </w:r>
      <w:r>
        <w:rPr>
          <w:rFonts w:hint="default" w:ascii="Times New Roman" w:hAnsi="Times New Roman" w:cs="Times New Roman"/>
          <w:sz w:val="22"/>
          <w:szCs w:val="22"/>
          <w:lang w:val="en-US"/>
        </w:rPr>
        <w:t xml:space="preserve"> </w:t>
      </w:r>
      <w:r>
        <w:rPr>
          <w:rFonts w:ascii="Times New Roman" w:hAnsi="Times New Roman" w:cs="Times New Roman"/>
          <w:sz w:val="22"/>
          <w:szCs w:val="22"/>
        </w:rPr>
        <w:t>siswa,</w:t>
      </w:r>
      <w:r>
        <w:rPr>
          <w:rFonts w:hint="default" w:ascii="Times New Roman" w:hAnsi="Times New Roman" w:cs="Times New Roman"/>
          <w:sz w:val="22"/>
          <w:szCs w:val="22"/>
          <w:lang w:val="en-US"/>
        </w:rPr>
        <w:t xml:space="preserve"> </w:t>
      </w:r>
      <w:r>
        <w:rPr>
          <w:rFonts w:ascii="Times New Roman" w:hAnsi="Times New Roman" w:cs="Times New Roman"/>
          <w:sz w:val="22"/>
          <w:szCs w:val="22"/>
        </w:rPr>
        <w:t>serta hal-hal lain yang mendukung penelitian ini.</w:t>
      </w:r>
    </w:p>
    <w:p w14:paraId="0EE29E34">
      <w:pPr>
        <w:pStyle w:val="15"/>
        <w:spacing w:after="0" w:line="240" w:lineRule="auto"/>
        <w:contextualSpacing w:val="0"/>
        <w:jc w:val="both"/>
        <w:rPr>
          <w:rFonts w:ascii="Times New Roman" w:hAnsi="Times New Roman" w:cs="Times New Roman"/>
          <w:sz w:val="22"/>
          <w:szCs w:val="22"/>
        </w:rPr>
      </w:pPr>
    </w:p>
    <w:p w14:paraId="4E60A370">
      <w:pPr>
        <w:pStyle w:val="15"/>
        <w:numPr>
          <w:ilvl w:val="0"/>
          <w:numId w:val="0"/>
        </w:numPr>
        <w:spacing w:after="0" w:line="240" w:lineRule="auto"/>
        <w:contextualSpacing w:val="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HASIL PENELITIAN DAN PEMBAHASAN</w:t>
      </w:r>
    </w:p>
    <w:p w14:paraId="75036036">
      <w:pPr>
        <w:spacing w:after="0" w:line="240" w:lineRule="auto"/>
        <w:ind w:firstLine="720"/>
        <w:jc w:val="both"/>
        <w:rPr>
          <w:rFonts w:ascii="Times New Roman" w:hAnsi="Times New Roman" w:eastAsia="Times New Roman" w:cs="Times New Roman"/>
          <w:sz w:val="22"/>
          <w:szCs w:val="22"/>
        </w:rPr>
      </w:pPr>
    </w:p>
    <w:p w14:paraId="528BFE70">
      <w:pPr>
        <w:spacing w:after="0" w:line="240" w:lineRule="auto"/>
        <w:ind w:firstLine="720"/>
        <w:jc w:val="both"/>
        <w:rPr>
          <w:rFonts w:ascii="Times New Roman" w:hAnsi="Times New Roman" w:cs="Times New Roman"/>
          <w:sz w:val="22"/>
          <w:szCs w:val="22"/>
        </w:rPr>
      </w:pPr>
      <w:r>
        <w:rPr>
          <w:rFonts w:ascii="Times New Roman" w:hAnsi="Times New Roman" w:eastAsia="Times New Roman" w:cs="Times New Roman"/>
          <w:sz w:val="22"/>
          <w:szCs w:val="22"/>
        </w:rPr>
        <w:t>Pelaksanaan bimbingan kelompok dalam mengatasi kesulitan belajar siswa</w:t>
      </w:r>
      <w:r>
        <w:rPr>
          <w:rFonts w:hint="default"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di </w:t>
      </w:r>
      <w:r>
        <w:rPr>
          <w:rFonts w:hint="default" w:ascii="Times New Roman" w:hAnsi="Times New Roman" w:eastAsia="Times New Roman" w:cs="Times New Roman"/>
          <w:sz w:val="22"/>
          <w:szCs w:val="22"/>
          <w:lang w:val="en-US"/>
        </w:rPr>
        <w:t>kelas VI</w:t>
      </w:r>
      <w:r>
        <w:rPr>
          <w:rFonts w:ascii="Times New Roman" w:hAnsi="Times New Roman" w:cs="Times New Roman"/>
          <w:sz w:val="22"/>
          <w:szCs w:val="22"/>
        </w:rPr>
        <w:t xml:space="preserve"> S</w:t>
      </w:r>
      <w:r>
        <w:rPr>
          <w:rFonts w:hint="default" w:ascii="Times New Roman" w:hAnsi="Times New Roman" w:cs="Times New Roman"/>
          <w:sz w:val="22"/>
          <w:szCs w:val="22"/>
          <w:lang w:val="en-US"/>
        </w:rPr>
        <w:t>D Inpres Salabenda Kec. Bunta</w:t>
      </w:r>
      <w:r>
        <w:rPr>
          <w:rFonts w:ascii="Times New Roman" w:hAnsi="Times New Roman" w:eastAsia="Times New Roman" w:cs="Times New Roman"/>
          <w:sz w:val="22"/>
          <w:szCs w:val="22"/>
        </w:rPr>
        <w:t xml:space="preserve"> Kabupaten Banggai pada dasarnya mengacu pada pengembangan berbagai potensi siswa agar menjadi optimal.</w:t>
      </w:r>
      <w:r>
        <w:rPr>
          <w:rFonts w:hint="default"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Berdasarkan hasil penelitian tersebut di atas, bahwa </w:t>
      </w:r>
      <w:r>
        <w:rPr>
          <w:rFonts w:ascii="Times New Roman" w:hAnsi="Times New Roman" w:cs="Times New Roman"/>
          <w:sz w:val="22"/>
          <w:szCs w:val="22"/>
        </w:rPr>
        <w:t>tiga orang siswa di  S</w:t>
      </w:r>
      <w:r>
        <w:rPr>
          <w:rFonts w:hint="default" w:ascii="Times New Roman" w:hAnsi="Times New Roman" w:cs="Times New Roman"/>
          <w:sz w:val="22"/>
          <w:szCs w:val="22"/>
          <w:lang w:val="en-US"/>
        </w:rPr>
        <w:t>D Inpres Salabenda Kec. Bunta</w:t>
      </w:r>
      <w:r>
        <w:rPr>
          <w:rFonts w:ascii="Times New Roman" w:hAnsi="Times New Roman" w:cs="Times New Roman"/>
          <w:sz w:val="22"/>
          <w:szCs w:val="22"/>
        </w:rPr>
        <w:t xml:space="preserve"> mengalami kesulitan belajar, antara lain yaitu: 1) tidak dapat menguasai materi pelajaran sesuai dengan waktu yang telah ditentukan, 2) sulit memahami materi yang diberikan atau dijelaskan oleh guru, 3) peringkat hasil belajar atau prestasi yang rendah dibandingkan dengan teman sekelas, 4) </w:t>
      </w:r>
      <w:r>
        <w:rPr>
          <w:rFonts w:asciiTheme="majorBidi" w:hAnsiTheme="majorBidi" w:cstheme="majorBidi"/>
          <w:sz w:val="22"/>
          <w:szCs w:val="22"/>
        </w:rPr>
        <w:t xml:space="preserve">kesulitan membaca dan berbicara (siswa yang berkebutuhan khusus), 5) </w:t>
      </w:r>
      <w:r>
        <w:rPr>
          <w:rFonts w:ascii="Times New Roman" w:hAnsi="Times New Roman" w:cs="Times New Roman"/>
          <w:sz w:val="22"/>
          <w:szCs w:val="22"/>
        </w:rPr>
        <w:t>tidak mempunyai keberanian untuk menyampaikan pertanyaan dalam proses pembelajaran, 6) malas mencatat materi pelajaran, 7) tidak menindak lanjuti proses pembelajaran, 7) tidak bergairah atau termotivasi dalam belajar, 8) tidak melaksanakan belajar dan diskusi kelompok, 9) tidak bergairah dalam melaksanakan tugas atau latihan mata pelajaran, 10) malas berkonsultasi dengan guru BK.</w:t>
      </w:r>
    </w:p>
    <w:p w14:paraId="10431D85">
      <w:pPr>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Apabila permasalahan belajar tersebut tidak segera ditangani maka dikhawatirkan akan mengganggu proses perkembangan potensi siswa bahkan dapat mempengaruhi mental dan masa depan mereka. Berbagai usaha harus dilakukan oleh pihak sekolah, di antaranya yaitu melalui peran guru BK dalam memberikan layanan bimbingan dan konseling (BK).</w:t>
      </w:r>
      <w:r>
        <w:rPr>
          <w:rFonts w:hint="default" w:ascii="Times New Roman" w:hAnsi="Times New Roman" w:cs="Times New Roman"/>
          <w:sz w:val="22"/>
          <w:szCs w:val="22"/>
          <w:lang w:val="en-US"/>
        </w:rPr>
        <w:t xml:space="preserve"> </w:t>
      </w:r>
      <w:r>
        <w:rPr>
          <w:rFonts w:ascii="Times New Roman" w:hAnsi="Times New Roman" w:cs="Times New Roman"/>
          <w:sz w:val="22"/>
          <w:szCs w:val="22"/>
        </w:rPr>
        <w:t>Salah satu bentuk layanan BK yang dapat dilakukan untuk mengatasi kesulitan belajar siswa yaitu layananbimbingan kelompok (BKp).</w:t>
      </w:r>
    </w:p>
    <w:p w14:paraId="43648689">
      <w:pPr>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Berdasarkan hasil penelitian yang dilakukan peneliti di  S</w:t>
      </w:r>
      <w:r>
        <w:rPr>
          <w:rFonts w:hint="default" w:ascii="Times New Roman" w:hAnsi="Times New Roman" w:cs="Times New Roman"/>
          <w:sz w:val="22"/>
          <w:szCs w:val="22"/>
          <w:lang w:val="en-US"/>
        </w:rPr>
        <w:t>D Inpres Salabenda Kec. Bunta</w:t>
      </w:r>
      <w:r>
        <w:rPr>
          <w:rFonts w:ascii="Times New Roman" w:hAnsi="Times New Roman" w:cs="Times New Roman"/>
          <w:sz w:val="22"/>
          <w:szCs w:val="22"/>
        </w:rPr>
        <w:t xml:space="preserve"> menunjukkan bahwa pelaksanaan layanan bimbingan kelompok (BKp) dalam mengatasi kesulitan belajar siswa telah dilaksanakan dengan baik meskipun belum maksimal.</w:t>
      </w:r>
      <w:r>
        <w:rPr>
          <w:rFonts w:hint="default" w:ascii="Times New Roman" w:hAnsi="Times New Roman" w:cs="Times New Roman"/>
          <w:sz w:val="22"/>
          <w:szCs w:val="22"/>
          <w:lang w:val="en-US"/>
        </w:rPr>
        <w:t xml:space="preserve"> </w:t>
      </w:r>
      <w:r>
        <w:rPr>
          <w:rFonts w:ascii="Times New Roman" w:hAnsi="Times New Roman" w:cs="Times New Roman"/>
          <w:sz w:val="22"/>
          <w:szCs w:val="22"/>
        </w:rPr>
        <w:t>Hal ini dapat dilihat bahwa guru BK telah mengundang siswa yang mengalami kesulitan belajar untuk diberikan bimbingan kelompok bahkan sampai berlanjut pada konseling individu.</w:t>
      </w:r>
      <w:r>
        <w:rPr>
          <w:rFonts w:hint="default" w:ascii="Times New Roman" w:hAnsi="Times New Roman" w:cs="Times New Roman"/>
          <w:sz w:val="22"/>
          <w:szCs w:val="22"/>
          <w:lang w:val="en-US"/>
        </w:rPr>
        <w:t xml:space="preserve"> </w:t>
      </w:r>
      <w:r>
        <w:rPr>
          <w:rFonts w:ascii="Times New Roman" w:hAnsi="Times New Roman" w:cs="Times New Roman"/>
          <w:sz w:val="22"/>
          <w:szCs w:val="22"/>
        </w:rPr>
        <w:t>Hasil dari layanan bimbingan kelompok tersebut kemudian dikomunikasikan dengan guru mata pelajaran dan wali kelas serta orang tua siswa tersebut.</w:t>
      </w:r>
      <w:r>
        <w:rPr>
          <w:rFonts w:hint="default" w:ascii="Times New Roman" w:hAnsi="Times New Roman" w:cs="Times New Roman"/>
          <w:sz w:val="22"/>
          <w:szCs w:val="22"/>
          <w:lang w:val="en-US"/>
        </w:rPr>
        <w:t xml:space="preserve"> </w:t>
      </w:r>
      <w:r>
        <w:rPr>
          <w:rFonts w:ascii="Times New Roman" w:hAnsi="Times New Roman" w:cs="Times New Roman"/>
          <w:sz w:val="22"/>
          <w:szCs w:val="22"/>
        </w:rPr>
        <w:t>Berkat kerjasama antara guru mata pelajaran dan wali kelas serta orang tua tersebut, siswa yang mengalami kesulitan belajar mulai menunjukkan perubahan secara perlahan-lahan dengan melakukan kegiatan belajar baik secara individu maupun kelompok, baik di sekolah maupun di rumah.</w:t>
      </w:r>
    </w:p>
    <w:p w14:paraId="2373F37A">
      <w:pPr>
        <w:spacing w:after="0" w:line="240" w:lineRule="auto"/>
        <w:ind w:firstLine="720"/>
        <w:jc w:val="both"/>
        <w:rPr>
          <w:rFonts w:ascii="Times New Roman" w:hAnsi="Times New Roman" w:eastAsia="Times New Roman" w:cs="Times New Roman"/>
          <w:sz w:val="22"/>
          <w:szCs w:val="22"/>
        </w:rPr>
      </w:pPr>
      <w:r>
        <w:rPr>
          <w:rFonts w:ascii="Times New Roman" w:hAnsi="Times New Roman" w:cs="Times New Roman"/>
          <w:sz w:val="22"/>
          <w:szCs w:val="22"/>
        </w:rPr>
        <w:t>Namun, guru BK mengakui bahwa pelaksanaan bimbingan kelompok ini khususnya dalam mengatasi kesulitan belajar masih terkendala akibat adanya siswa yang tertutup dalam mengungkapkan semua permasalahan yang dialami, apalagi masih ada siswa yang mengalami kesulitan membaca dan berbicara.</w:t>
      </w:r>
    </w:p>
    <w:p w14:paraId="705658C2">
      <w:pPr>
        <w:pStyle w:val="15"/>
        <w:numPr>
          <w:ilvl w:val="0"/>
          <w:numId w:val="0"/>
        </w:numPr>
        <w:spacing w:after="0" w:line="240" w:lineRule="auto"/>
        <w:contextualSpacing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KESIMPULAN DAN SARAN</w:t>
      </w:r>
    </w:p>
    <w:p w14:paraId="1427E31B">
      <w:pPr>
        <w:pStyle w:val="15"/>
        <w:numPr>
          <w:ilvl w:val="0"/>
          <w:numId w:val="0"/>
        </w:numPr>
        <w:spacing w:after="0" w:line="240" w:lineRule="auto"/>
        <w:contextualSpacing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Kesimpulan</w:t>
      </w:r>
    </w:p>
    <w:p w14:paraId="3BA69F81">
      <w:pPr>
        <w:spacing w:after="0" w:line="240" w:lineRule="auto"/>
        <w:ind w:firstLine="720"/>
        <w:jc w:val="both"/>
        <w:rPr>
          <w:rFonts w:ascii="Times New Roman" w:hAnsi="Times New Roman" w:eastAsia="Times New Roman" w:cs="Times New Roman"/>
          <w:sz w:val="22"/>
          <w:szCs w:val="22"/>
        </w:rPr>
      </w:pPr>
      <w:r>
        <w:rPr>
          <w:rFonts w:ascii="Times New Roman" w:hAnsi="Times New Roman" w:cs="Times New Roman"/>
          <w:sz w:val="22"/>
          <w:szCs w:val="22"/>
        </w:rPr>
        <w:t xml:space="preserve">Berdasarkan hasil penelitian dan pembahasan dapat dibuat kesimpulan bahwa </w:t>
      </w:r>
      <w:r>
        <w:rPr>
          <w:rFonts w:ascii="Times New Roman" w:hAnsi="Times New Roman" w:eastAsia="Times New Roman" w:cs="Times New Roman"/>
          <w:sz w:val="22"/>
          <w:szCs w:val="22"/>
        </w:rPr>
        <w:t xml:space="preserve">pelaksanaan bimbingan kelompok dalam mengatasi kesulitan belajar siswadi </w:t>
      </w:r>
      <w:r>
        <w:rPr>
          <w:rFonts w:ascii="Times New Roman" w:hAnsi="Times New Roman" w:cs="Times New Roman"/>
          <w:sz w:val="22"/>
          <w:szCs w:val="22"/>
        </w:rPr>
        <w:t xml:space="preserve"> S</w:t>
      </w:r>
      <w:r>
        <w:rPr>
          <w:rFonts w:hint="default" w:ascii="Times New Roman" w:hAnsi="Times New Roman" w:cs="Times New Roman"/>
          <w:sz w:val="22"/>
          <w:szCs w:val="22"/>
          <w:lang w:val="en-US"/>
        </w:rPr>
        <w:t>D Inpres Salabenda Kec. Bunta</w:t>
      </w:r>
      <w:r>
        <w:rPr>
          <w:rFonts w:ascii="Times New Roman" w:hAnsi="Times New Roman" w:eastAsia="Times New Roman" w:cs="Times New Roman"/>
          <w:sz w:val="22"/>
          <w:szCs w:val="22"/>
        </w:rPr>
        <w:t xml:space="preserve"> telah di laksanakan dengan baik. Hal ini di tunjukkan oleh guru BK </w:t>
      </w:r>
      <w:r>
        <w:rPr>
          <w:rFonts w:ascii="Times New Roman" w:hAnsi="Times New Roman" w:cs="Times New Roman"/>
          <w:sz w:val="22"/>
          <w:szCs w:val="22"/>
        </w:rPr>
        <w:t>dengan mengundang siswa yang mengalami kesulitan belajar untuk di berikan bimbingan kelompok bahkan sampai berlanjut pada konseling individu. Berkat kerjasama antara guru BK , guru mata pelajaran dan wali kelas serta orang tua , siswa mulai menunjukkan perubahan secara perlahan-lahan melakukan kegiatan belajar baik secara individu maupun kelompok , baik di sekolah maupun di rumah.</w:t>
      </w:r>
    </w:p>
    <w:p w14:paraId="5A033A20">
      <w:pPr>
        <w:pStyle w:val="15"/>
        <w:numPr>
          <w:ilvl w:val="0"/>
          <w:numId w:val="0"/>
        </w:numPr>
        <w:spacing w:after="0" w:line="240" w:lineRule="auto"/>
        <w:contextualSpacing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Saran </w:t>
      </w:r>
    </w:p>
    <w:p w14:paraId="348E4AAA">
      <w:pPr>
        <w:spacing w:after="0" w:line="240" w:lineRule="auto"/>
        <w:ind w:firstLine="720"/>
        <w:jc w:val="both"/>
        <w:rPr>
          <w:rFonts w:ascii="Times New Roman" w:hAnsi="Times New Roman" w:cs="Times New Roman"/>
          <w:sz w:val="24"/>
        </w:rPr>
      </w:pPr>
      <w:r>
        <w:rPr>
          <w:rFonts w:ascii="Times New Roman" w:hAnsi="Times New Roman" w:cs="Times New Roman"/>
          <w:sz w:val="24"/>
        </w:rPr>
        <w:t>Berdasarkan  hasil  pembahasan  dan  kesimpulan  penelitian  maka  disarankan  kepada:</w:t>
      </w:r>
    </w:p>
    <w:p w14:paraId="0B7A5083">
      <w:pPr>
        <w:pStyle w:val="15"/>
        <w:numPr>
          <w:ilvl w:val="0"/>
          <w:numId w:val="2"/>
        </w:numPr>
        <w:spacing w:after="0" w:line="240" w:lineRule="auto"/>
        <w:ind w:left="872" w:hanging="436"/>
        <w:contextualSpacing w:val="0"/>
        <w:jc w:val="both"/>
        <w:rPr>
          <w:rFonts w:ascii="Times New Roman" w:hAnsi="Times New Roman" w:cs="Times New Roman"/>
          <w:sz w:val="24"/>
        </w:rPr>
      </w:pPr>
      <w:r>
        <w:rPr>
          <w:rFonts w:ascii="Times New Roman" w:hAnsi="Times New Roman" w:cs="Times New Roman"/>
          <w:sz w:val="24"/>
        </w:rPr>
        <w:t>Guru bimbingan  dan  konseling,  agar  lebih  mengoptimalkan  perannya dalam pelaksanaan bimbingan dan konseling dalam mengatasi kesulitan belajar siswa khususnya membangun kerjasama dengan seluruh komponen sekolah agar perkembangan potensi belajar siswa dapat tercapai.</w:t>
      </w:r>
    </w:p>
    <w:p w14:paraId="4EE546D7">
      <w:pPr>
        <w:pStyle w:val="15"/>
        <w:numPr>
          <w:ilvl w:val="0"/>
          <w:numId w:val="2"/>
        </w:numPr>
        <w:spacing w:after="0" w:line="240" w:lineRule="auto"/>
        <w:ind w:left="872" w:hanging="436"/>
        <w:contextualSpacing w:val="0"/>
        <w:jc w:val="both"/>
        <w:rPr>
          <w:rFonts w:ascii="Times New Roman" w:hAnsi="Times New Roman" w:cs="Times New Roman"/>
          <w:sz w:val="24"/>
        </w:rPr>
      </w:pPr>
      <w:r>
        <w:rPr>
          <w:rFonts w:ascii="Times New Roman" w:hAnsi="Times New Roman" w:cs="Times New Roman"/>
          <w:sz w:val="24"/>
        </w:rPr>
        <w:t xml:space="preserve">Peserta  didik, agar </w:t>
      </w:r>
      <w:r>
        <w:rPr>
          <w:rFonts w:ascii="Times New Roman" w:hAnsi="Times New Roman" w:eastAsia="Times New Roman" w:cs="Times New Roman"/>
          <w:sz w:val="24"/>
          <w:szCs w:val="24"/>
        </w:rPr>
        <w:t xml:space="preserve">dapat menyadari pentingnya </w:t>
      </w:r>
      <w:r>
        <w:rPr>
          <w:rFonts w:ascii="Times New Roman" w:hAnsi="Times New Roman" w:cs="Times New Roman"/>
          <w:sz w:val="24"/>
        </w:rPr>
        <w:t>selalu aktif berkonsultasi dengan guru</w:t>
      </w:r>
      <w:r>
        <w:rPr>
          <w:rFonts w:hint="default" w:ascii="Times New Roman" w:hAnsi="Times New Roman" w:cs="Times New Roman"/>
          <w:sz w:val="24"/>
          <w:lang w:val="en-US"/>
        </w:rPr>
        <w:t xml:space="preserve"> </w:t>
      </w:r>
      <w:r>
        <w:rPr>
          <w:rFonts w:ascii="Times New Roman" w:hAnsi="Times New Roman" w:cs="Times New Roman"/>
          <w:sz w:val="24"/>
        </w:rPr>
        <w:t xml:space="preserve">bimbingan dan konseling jika mengalami kesulitan dalam mengembangkan atau </w:t>
      </w:r>
      <w:r>
        <w:rPr>
          <w:rFonts w:ascii="Times New Roman" w:hAnsi="Times New Roman" w:eastAsia="Times New Roman" w:cs="Times New Roman"/>
          <w:sz w:val="24"/>
          <w:szCs w:val="24"/>
        </w:rPr>
        <w:t>mengoptimalkan potensi, khususnya untuk mengatasi kesulitan belajar sendiri demi meraih prestasi belajar yang baik</w:t>
      </w:r>
      <w:r>
        <w:rPr>
          <w:rFonts w:ascii="Times New Roman" w:hAnsi="Times New Roman" w:cs="Times New Roman"/>
          <w:sz w:val="24"/>
        </w:rPr>
        <w:t>.</w:t>
      </w:r>
    </w:p>
    <w:p w14:paraId="34351D54">
      <w:pPr>
        <w:pStyle w:val="15"/>
        <w:numPr>
          <w:ilvl w:val="0"/>
          <w:numId w:val="2"/>
        </w:numPr>
        <w:spacing w:after="0" w:line="240" w:lineRule="auto"/>
        <w:ind w:left="872" w:hanging="436"/>
        <w:contextualSpacing w:val="0"/>
        <w:jc w:val="both"/>
        <w:rPr>
          <w:rFonts w:ascii="Times New Roman" w:hAnsi="Times New Roman" w:cs="Times New Roman"/>
          <w:sz w:val="24"/>
        </w:rPr>
      </w:pPr>
      <w:r>
        <w:rPr>
          <w:rFonts w:ascii="Times New Roman" w:hAnsi="Times New Roman" w:cs="Times New Roman"/>
          <w:sz w:val="24"/>
        </w:rPr>
        <w:t xml:space="preserve">Pihak sekolah, diharapkan agar mendukung segala program pelaksanaan bimbingan dan konseling dalam mengatasi kesulitan belajar siswa agar dapat </w:t>
      </w:r>
      <w:r>
        <w:rPr>
          <w:rFonts w:ascii="Times New Roman" w:hAnsi="Times New Roman" w:eastAsia="Times New Roman" w:cs="Times New Roman"/>
          <w:sz w:val="24"/>
          <w:szCs w:val="24"/>
        </w:rPr>
        <w:t>mengoptimalkan potensi dan meningkatkan kualitas siswa-siswanya.</w:t>
      </w:r>
    </w:p>
    <w:p w14:paraId="3AB6E0F7">
      <w:pPr>
        <w:pStyle w:val="15"/>
        <w:numPr>
          <w:ilvl w:val="0"/>
          <w:numId w:val="0"/>
        </w:numPr>
        <w:spacing w:after="0" w:line="480" w:lineRule="auto"/>
        <w:contextualSpacing w:val="0"/>
        <w:jc w:val="both"/>
        <w:rPr>
          <w:rFonts w:hint="default" w:ascii="Times New Roman" w:hAnsi="Times New Roman" w:cs="Times New Roman"/>
          <w:sz w:val="24"/>
          <w:lang w:val="en-US"/>
        </w:rPr>
      </w:pPr>
    </w:p>
    <w:p w14:paraId="76104FF5">
      <w:pPr>
        <w:pStyle w:val="15"/>
        <w:numPr>
          <w:ilvl w:val="0"/>
          <w:numId w:val="0"/>
        </w:numPr>
        <w:spacing w:after="0" w:line="480" w:lineRule="auto"/>
        <w:contextualSpacing w:val="0"/>
        <w:jc w:val="both"/>
        <w:rPr>
          <w:rFonts w:hint="default" w:ascii="Times New Roman" w:hAnsi="Times New Roman" w:cs="Times New Roman"/>
          <w:sz w:val="24"/>
          <w:lang w:val="en-US"/>
        </w:rPr>
      </w:pPr>
    </w:p>
    <w:p w14:paraId="37FDB231">
      <w:pPr>
        <w:pStyle w:val="15"/>
        <w:numPr>
          <w:ilvl w:val="0"/>
          <w:numId w:val="0"/>
        </w:numPr>
        <w:spacing w:after="0" w:line="480" w:lineRule="auto"/>
        <w:contextualSpacing w:val="0"/>
        <w:jc w:val="both"/>
        <w:rPr>
          <w:rFonts w:hint="default" w:ascii="Times New Roman" w:hAnsi="Times New Roman" w:cs="Times New Roman"/>
          <w:b/>
          <w:bCs/>
          <w:sz w:val="24"/>
          <w:lang w:val="en-US"/>
        </w:rPr>
      </w:pPr>
      <w:r>
        <w:rPr>
          <w:rFonts w:hint="default" w:ascii="Times New Roman" w:hAnsi="Times New Roman" w:cs="Times New Roman"/>
          <w:b/>
          <w:bCs/>
          <w:sz w:val="24"/>
          <w:lang w:val="en-US"/>
        </w:rPr>
        <w:t>DAFTAR RUJUKAN</w:t>
      </w:r>
    </w:p>
    <w:p w14:paraId="6B0C6679">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eastAsia="Times New Roman" w:cs="Times New Roman"/>
          <w:sz w:val="22"/>
          <w:szCs w:val="22"/>
          <w:lang w:eastAsia="id-ID"/>
        </w:rPr>
        <w:t>Abdurrahman, Mulyono. 201</w:t>
      </w:r>
      <w:r>
        <w:rPr>
          <w:rFonts w:hint="default" w:ascii="Times New Roman" w:hAnsi="Times New Roman" w:eastAsia="Times New Roman" w:cs="Times New Roman"/>
          <w:sz w:val="22"/>
          <w:szCs w:val="22"/>
          <w:lang w:val="en-US" w:eastAsia="id-ID"/>
        </w:rPr>
        <w:t>6</w:t>
      </w:r>
      <w:r>
        <w:rPr>
          <w:rFonts w:ascii="Times New Roman" w:hAnsi="Times New Roman" w:eastAsia="Times New Roman" w:cs="Times New Roman"/>
          <w:sz w:val="22"/>
          <w:szCs w:val="22"/>
          <w:lang w:eastAsia="id-ID"/>
        </w:rPr>
        <w:t xml:space="preserve">. </w:t>
      </w:r>
      <w:r>
        <w:rPr>
          <w:rFonts w:ascii="Times New Roman" w:hAnsi="Times New Roman" w:eastAsia="Times New Roman" w:cs="Times New Roman"/>
          <w:i/>
          <w:sz w:val="22"/>
          <w:szCs w:val="22"/>
          <w:lang w:eastAsia="id-ID"/>
        </w:rPr>
        <w:t>Anak</w:t>
      </w:r>
      <w:r>
        <w:rPr>
          <w:rFonts w:hint="default" w:ascii="Times New Roman" w:hAnsi="Times New Roman" w:eastAsia="Times New Roman" w:cs="Times New Roman"/>
          <w:i/>
          <w:sz w:val="22"/>
          <w:szCs w:val="22"/>
          <w:lang w:val="en-US" w:eastAsia="id-ID"/>
        </w:rPr>
        <w:t xml:space="preserve"> </w:t>
      </w:r>
      <w:r>
        <w:rPr>
          <w:rFonts w:ascii="Times New Roman" w:hAnsi="Times New Roman" w:eastAsia="Times New Roman" w:cs="Times New Roman"/>
          <w:i/>
          <w:sz w:val="22"/>
          <w:szCs w:val="22"/>
          <w:lang w:eastAsia="id-ID"/>
        </w:rPr>
        <w:t>Berkesulitan</w:t>
      </w:r>
      <w:r>
        <w:rPr>
          <w:rFonts w:hint="default" w:ascii="Times New Roman" w:hAnsi="Times New Roman" w:eastAsia="Times New Roman" w:cs="Times New Roman"/>
          <w:i/>
          <w:sz w:val="22"/>
          <w:szCs w:val="22"/>
          <w:lang w:val="en-US" w:eastAsia="id-ID"/>
        </w:rPr>
        <w:t xml:space="preserve"> </w:t>
      </w:r>
      <w:r>
        <w:rPr>
          <w:rFonts w:ascii="Times New Roman" w:hAnsi="Times New Roman" w:eastAsia="Times New Roman" w:cs="Times New Roman"/>
          <w:i/>
          <w:sz w:val="22"/>
          <w:szCs w:val="22"/>
          <w:lang w:eastAsia="id-ID"/>
        </w:rPr>
        <w:t>Belajar:Teori, Diagnosis, dan</w:t>
      </w:r>
      <w:r>
        <w:rPr>
          <w:rFonts w:hint="default" w:ascii="Times New Roman" w:hAnsi="Times New Roman" w:eastAsia="Times New Roman" w:cs="Times New Roman"/>
          <w:i/>
          <w:sz w:val="22"/>
          <w:szCs w:val="22"/>
          <w:lang w:val="en-US" w:eastAsia="id-ID"/>
        </w:rPr>
        <w:t xml:space="preserve"> </w:t>
      </w:r>
      <w:r>
        <w:rPr>
          <w:rFonts w:ascii="Times New Roman" w:hAnsi="Times New Roman" w:eastAsia="Times New Roman" w:cs="Times New Roman"/>
          <w:i/>
          <w:sz w:val="22"/>
          <w:szCs w:val="22"/>
          <w:lang w:eastAsia="id-ID"/>
        </w:rPr>
        <w:t>Remediasinya</w:t>
      </w:r>
      <w:r>
        <w:rPr>
          <w:rFonts w:ascii="Times New Roman" w:hAnsi="Times New Roman" w:eastAsia="Times New Roman" w:cs="Times New Roman"/>
          <w:sz w:val="22"/>
          <w:szCs w:val="22"/>
          <w:lang w:eastAsia="id-ID"/>
        </w:rPr>
        <w:t>. Cetakan</w:t>
      </w:r>
      <w:r>
        <w:rPr>
          <w:rFonts w:hint="default" w:ascii="Times New Roman" w:hAnsi="Times New Roman" w:eastAsia="Times New Roman" w:cs="Times New Roman"/>
          <w:sz w:val="22"/>
          <w:szCs w:val="22"/>
          <w:lang w:val="en-US" w:eastAsia="id-ID"/>
        </w:rPr>
        <w:t xml:space="preserve"> </w:t>
      </w:r>
      <w:r>
        <w:rPr>
          <w:rFonts w:ascii="Times New Roman" w:hAnsi="Times New Roman" w:eastAsia="Times New Roman" w:cs="Times New Roman"/>
          <w:sz w:val="22"/>
          <w:szCs w:val="22"/>
          <w:lang w:eastAsia="id-ID"/>
        </w:rPr>
        <w:t>Pertama. Jakarta: RinekaCipta.</w:t>
      </w:r>
    </w:p>
    <w:p w14:paraId="1B2593A8">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Ahmadi, Abu dan</w:t>
      </w:r>
      <w:r>
        <w:rPr>
          <w:rFonts w:hint="default" w:ascii="Times New Roman" w:hAnsi="Times New Roman" w:cs="Times New Roman"/>
          <w:sz w:val="22"/>
          <w:szCs w:val="22"/>
          <w:lang w:val="en-US"/>
        </w:rPr>
        <w:t xml:space="preserve"> </w:t>
      </w:r>
      <w:r>
        <w:rPr>
          <w:rFonts w:ascii="Times New Roman" w:hAnsi="Times New Roman" w:cs="Times New Roman"/>
          <w:sz w:val="22"/>
          <w:szCs w:val="22"/>
        </w:rPr>
        <w:t>Supriyono, Widodo. 201</w:t>
      </w:r>
      <w:r>
        <w:rPr>
          <w:rFonts w:hint="default" w:ascii="Times New Roman" w:hAnsi="Times New Roman" w:cs="Times New Roman"/>
          <w:sz w:val="22"/>
          <w:szCs w:val="22"/>
          <w:lang w:val="en-US"/>
        </w:rPr>
        <w:t>6</w:t>
      </w:r>
      <w:r>
        <w:rPr>
          <w:rFonts w:ascii="Times New Roman" w:hAnsi="Times New Roman" w:cs="Times New Roman"/>
          <w:sz w:val="22"/>
          <w:szCs w:val="22"/>
        </w:rPr>
        <w:t xml:space="preserve">. </w:t>
      </w:r>
      <w:r>
        <w:rPr>
          <w:rFonts w:ascii="Times New Roman" w:hAnsi="Times New Roman" w:cs="Times New Roman"/>
          <w:i/>
          <w:sz w:val="22"/>
          <w:szCs w:val="22"/>
        </w:rPr>
        <w:t>Psikologi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Belajar</w:t>
      </w:r>
      <w:r>
        <w:rPr>
          <w:rFonts w:ascii="Times New Roman" w:hAnsi="Times New Roman" w:cs="Times New Roman"/>
          <w:sz w:val="22"/>
          <w:szCs w:val="22"/>
        </w:rPr>
        <w:t>. Jakarta: Asdi</w:t>
      </w:r>
      <w:r>
        <w:rPr>
          <w:rFonts w:hint="default" w:ascii="Times New Roman" w:hAnsi="Times New Roman" w:cs="Times New Roman"/>
          <w:sz w:val="22"/>
          <w:szCs w:val="22"/>
          <w:lang w:val="en-US"/>
        </w:rPr>
        <w:t xml:space="preserve"> </w:t>
      </w:r>
      <w:r>
        <w:rPr>
          <w:rFonts w:ascii="Times New Roman" w:hAnsi="Times New Roman" w:cs="Times New Roman"/>
          <w:sz w:val="22"/>
          <w:szCs w:val="22"/>
        </w:rPr>
        <w:t>Mahasatya.</w:t>
      </w:r>
    </w:p>
    <w:p w14:paraId="2AEB5A52">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eastAsia="Times New Roman" w:cs="Times New Roman"/>
          <w:sz w:val="22"/>
          <w:szCs w:val="22"/>
        </w:rPr>
      </w:pPr>
      <w:r>
        <w:rPr>
          <w:rFonts w:ascii="Times New Roman" w:hAnsi="Times New Roman" w:eastAsia="Times New Roman" w:cs="Times New Roman"/>
          <w:sz w:val="22"/>
          <w:szCs w:val="22"/>
        </w:rPr>
        <w:t>Amirin, Tatang M. 20</w:t>
      </w:r>
      <w:r>
        <w:rPr>
          <w:rFonts w:hint="default" w:ascii="Times New Roman" w:hAnsi="Times New Roman" w:eastAsia="Times New Roman" w:cs="Times New Roman"/>
          <w:sz w:val="22"/>
          <w:szCs w:val="22"/>
          <w:lang w:val="en-US"/>
        </w:rPr>
        <w:t>1</w:t>
      </w:r>
      <w:r>
        <w:rPr>
          <w:rFonts w:ascii="Times New Roman" w:hAnsi="Times New Roman" w:eastAsia="Times New Roman" w:cs="Times New Roman"/>
          <w:sz w:val="22"/>
          <w:szCs w:val="22"/>
        </w:rPr>
        <w:t xml:space="preserve">5. </w:t>
      </w:r>
      <w:r>
        <w:rPr>
          <w:rFonts w:ascii="Times New Roman" w:hAnsi="Times New Roman" w:eastAsia="Times New Roman" w:cs="Times New Roman"/>
          <w:i/>
          <w:sz w:val="22"/>
          <w:szCs w:val="22"/>
        </w:rPr>
        <w:t>Menyusun</w:t>
      </w:r>
      <w:r>
        <w:rPr>
          <w:rFonts w:hint="default" w:ascii="Times New Roman" w:hAnsi="Times New Roman" w:eastAsia="Times New Roman" w:cs="Times New Roman"/>
          <w:i/>
          <w:sz w:val="22"/>
          <w:szCs w:val="22"/>
          <w:lang w:val="en-US"/>
        </w:rPr>
        <w:t xml:space="preserve"> </w:t>
      </w:r>
      <w:r>
        <w:rPr>
          <w:rFonts w:ascii="Times New Roman" w:hAnsi="Times New Roman" w:eastAsia="Times New Roman" w:cs="Times New Roman"/>
          <w:i/>
          <w:sz w:val="22"/>
          <w:szCs w:val="22"/>
        </w:rPr>
        <w:t>Rencana</w:t>
      </w:r>
      <w:r>
        <w:rPr>
          <w:rFonts w:hint="default" w:ascii="Times New Roman" w:hAnsi="Times New Roman" w:eastAsia="Times New Roman" w:cs="Times New Roman"/>
          <w:i/>
          <w:sz w:val="22"/>
          <w:szCs w:val="22"/>
          <w:lang w:val="en-US"/>
        </w:rPr>
        <w:t xml:space="preserve"> </w:t>
      </w:r>
      <w:r>
        <w:rPr>
          <w:rFonts w:ascii="Times New Roman" w:hAnsi="Times New Roman" w:eastAsia="Times New Roman" w:cs="Times New Roman"/>
          <w:i/>
          <w:sz w:val="22"/>
          <w:szCs w:val="22"/>
        </w:rPr>
        <w:t>Penelitian</w:t>
      </w:r>
      <w:r>
        <w:rPr>
          <w:rFonts w:ascii="Times New Roman" w:hAnsi="Times New Roman" w:eastAsia="Times New Roman" w:cs="Times New Roman"/>
          <w:sz w:val="22"/>
          <w:szCs w:val="22"/>
        </w:rPr>
        <w:t xml:space="preserve">. Jakarta: Raja GrafikaPersada. </w:t>
      </w:r>
    </w:p>
    <w:p w14:paraId="6CC65581">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Arifin, Zainal. 201</w:t>
      </w:r>
      <w:r>
        <w:rPr>
          <w:rFonts w:hint="default" w:ascii="Times New Roman" w:hAnsi="Times New Roman" w:cs="Times New Roman"/>
          <w:sz w:val="22"/>
          <w:szCs w:val="22"/>
          <w:lang w:val="en-US"/>
        </w:rPr>
        <w:t>6</w:t>
      </w:r>
      <w:r>
        <w:rPr>
          <w:rFonts w:ascii="Times New Roman" w:hAnsi="Times New Roman" w:cs="Times New Roman"/>
          <w:sz w:val="22"/>
          <w:szCs w:val="22"/>
        </w:rPr>
        <w:t xml:space="preserve">. </w:t>
      </w:r>
      <w:r>
        <w:rPr>
          <w:rFonts w:ascii="Times New Roman" w:hAnsi="Times New Roman" w:cs="Times New Roman"/>
          <w:i/>
          <w:sz w:val="22"/>
          <w:szCs w:val="22"/>
        </w:rPr>
        <w:t>Evaluasi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Pembelajaran</w:t>
      </w:r>
      <w:r>
        <w:rPr>
          <w:rFonts w:ascii="Times New Roman" w:hAnsi="Times New Roman" w:cs="Times New Roman"/>
          <w:sz w:val="22"/>
          <w:szCs w:val="22"/>
        </w:rPr>
        <w:t>. Cetakan ke-5. Bandung: Remaja</w:t>
      </w:r>
      <w:r>
        <w:rPr>
          <w:rFonts w:hint="default" w:ascii="Times New Roman" w:hAnsi="Times New Roman" w:cs="Times New Roman"/>
          <w:sz w:val="22"/>
          <w:szCs w:val="22"/>
          <w:lang w:val="en-US"/>
        </w:rPr>
        <w:t xml:space="preserve"> </w:t>
      </w:r>
      <w:r>
        <w:rPr>
          <w:rFonts w:ascii="Times New Roman" w:hAnsi="Times New Roman" w:cs="Times New Roman"/>
          <w:sz w:val="22"/>
          <w:szCs w:val="22"/>
        </w:rPr>
        <w:t>Rosdakarya.</w:t>
      </w:r>
    </w:p>
    <w:p w14:paraId="54F5CE53">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 xml:space="preserve">Arikunto, Suharsimi. 2015. </w:t>
      </w:r>
      <w:r>
        <w:rPr>
          <w:rFonts w:ascii="Times New Roman" w:hAnsi="Times New Roman" w:cs="Times New Roman"/>
          <w:i/>
          <w:sz w:val="22"/>
          <w:szCs w:val="22"/>
        </w:rPr>
        <w:t>Prosedur</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Penelitian:Suatu</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Pendekatan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Teori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&amp;</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Praktek.</w:t>
      </w:r>
      <w:r>
        <w:rPr>
          <w:rFonts w:ascii="Times New Roman" w:hAnsi="Times New Roman" w:cs="Times New Roman"/>
          <w:sz w:val="22"/>
          <w:szCs w:val="22"/>
        </w:rPr>
        <w:t xml:space="preserve"> Jakarta:RinekaCipta.</w:t>
      </w:r>
    </w:p>
    <w:p w14:paraId="3C8C154F">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Astuti,Endang</w:t>
      </w:r>
      <w:r>
        <w:rPr>
          <w:rFonts w:hint="default" w:ascii="Times New Roman" w:hAnsi="Times New Roman" w:cs="Times New Roman"/>
          <w:sz w:val="22"/>
          <w:szCs w:val="22"/>
          <w:lang w:val="en-US"/>
        </w:rPr>
        <w:t xml:space="preserve"> </w:t>
      </w:r>
      <w:r>
        <w:rPr>
          <w:rFonts w:ascii="Times New Roman" w:hAnsi="Times New Roman" w:cs="Times New Roman"/>
          <w:sz w:val="22"/>
          <w:szCs w:val="22"/>
        </w:rPr>
        <w:t>Sri&amp;</w:t>
      </w:r>
      <w:r>
        <w:rPr>
          <w:rFonts w:hint="default" w:ascii="Times New Roman" w:hAnsi="Times New Roman" w:cs="Times New Roman"/>
          <w:sz w:val="22"/>
          <w:szCs w:val="22"/>
          <w:lang w:val="en-US"/>
        </w:rPr>
        <w:t xml:space="preserve"> </w:t>
      </w:r>
      <w:r>
        <w:rPr>
          <w:rFonts w:ascii="Times New Roman" w:hAnsi="Times New Roman" w:cs="Times New Roman"/>
          <w:sz w:val="22"/>
          <w:szCs w:val="22"/>
        </w:rPr>
        <w:t>Resminingsih.201</w:t>
      </w:r>
      <w:r>
        <w:rPr>
          <w:rFonts w:hint="default" w:ascii="Times New Roman" w:hAnsi="Times New Roman" w:cs="Times New Roman"/>
          <w:sz w:val="22"/>
          <w:szCs w:val="22"/>
          <w:lang w:val="en-US"/>
        </w:rPr>
        <w:t>7</w:t>
      </w:r>
      <w:r>
        <w:rPr>
          <w:rFonts w:ascii="Times New Roman" w:hAnsi="Times New Roman" w:cs="Times New Roman"/>
          <w:sz w:val="22"/>
          <w:szCs w:val="22"/>
        </w:rPr>
        <w:t>.</w:t>
      </w:r>
      <w:r>
        <w:rPr>
          <w:rFonts w:ascii="Times New Roman" w:hAnsi="Times New Roman" w:cs="Times New Roman"/>
          <w:i/>
          <w:sz w:val="22"/>
          <w:szCs w:val="22"/>
        </w:rPr>
        <w:t>Bahan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Dasar</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Untuk</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Pelayanan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Konseling</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Pada</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Satuan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Pendidikan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Menengah.</w:t>
      </w:r>
      <w:r>
        <w:rPr>
          <w:rFonts w:ascii="Times New Roman" w:hAnsi="Times New Roman" w:cs="Times New Roman"/>
          <w:sz w:val="22"/>
          <w:szCs w:val="22"/>
        </w:rPr>
        <w:t xml:space="preserve">Jilid I. Jakarta: Grasindo. </w:t>
      </w:r>
    </w:p>
    <w:p w14:paraId="6228E471">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Dalyono, M. 20</w:t>
      </w:r>
      <w:r>
        <w:rPr>
          <w:rFonts w:hint="default" w:ascii="Times New Roman" w:hAnsi="Times New Roman" w:cs="Times New Roman"/>
          <w:sz w:val="22"/>
          <w:szCs w:val="22"/>
          <w:lang w:val="en-US"/>
        </w:rPr>
        <w:t>2</w:t>
      </w:r>
      <w:r>
        <w:rPr>
          <w:rFonts w:ascii="Times New Roman" w:hAnsi="Times New Roman" w:cs="Times New Roman"/>
          <w:sz w:val="22"/>
          <w:szCs w:val="22"/>
        </w:rPr>
        <w:t xml:space="preserve">0. </w:t>
      </w:r>
      <w:r>
        <w:rPr>
          <w:rFonts w:ascii="Times New Roman" w:hAnsi="Times New Roman" w:cs="Times New Roman"/>
          <w:i/>
          <w:sz w:val="22"/>
          <w:szCs w:val="22"/>
        </w:rPr>
        <w:t>Psikologi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Pendidikan</w:t>
      </w:r>
      <w:r>
        <w:rPr>
          <w:rFonts w:ascii="Times New Roman" w:hAnsi="Times New Roman" w:cs="Times New Roman"/>
          <w:sz w:val="22"/>
          <w:szCs w:val="22"/>
        </w:rPr>
        <w:t xml:space="preserve">. Cetakan ke-6. Jakarta: RinekaCipta. </w:t>
      </w:r>
    </w:p>
    <w:p w14:paraId="5CD4579A">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Desmita. 201</w:t>
      </w:r>
      <w:r>
        <w:rPr>
          <w:rFonts w:hint="default" w:ascii="Times New Roman" w:hAnsi="Times New Roman" w:cs="Times New Roman"/>
          <w:sz w:val="22"/>
          <w:szCs w:val="22"/>
          <w:lang w:val="en-US"/>
        </w:rPr>
        <w:t>7</w:t>
      </w:r>
      <w:r>
        <w:rPr>
          <w:rFonts w:ascii="Times New Roman" w:hAnsi="Times New Roman" w:cs="Times New Roman"/>
          <w:sz w:val="22"/>
          <w:szCs w:val="22"/>
        </w:rPr>
        <w:t xml:space="preserve">. </w:t>
      </w:r>
      <w:r>
        <w:rPr>
          <w:rFonts w:ascii="Times New Roman" w:hAnsi="Times New Roman" w:cs="Times New Roman"/>
          <w:i/>
          <w:sz w:val="22"/>
          <w:szCs w:val="22"/>
        </w:rPr>
        <w:t>Psikologi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Perkembangan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Peserta</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Didik</w:t>
      </w:r>
      <w:r>
        <w:rPr>
          <w:rFonts w:ascii="Times New Roman" w:hAnsi="Times New Roman" w:cs="Times New Roman"/>
          <w:sz w:val="22"/>
          <w:szCs w:val="22"/>
        </w:rPr>
        <w:t>. Bandung: Remaja</w:t>
      </w:r>
      <w:r>
        <w:rPr>
          <w:rFonts w:hint="default" w:ascii="Times New Roman" w:hAnsi="Times New Roman" w:cs="Times New Roman"/>
          <w:sz w:val="22"/>
          <w:szCs w:val="22"/>
          <w:lang w:val="en-US"/>
        </w:rPr>
        <w:t xml:space="preserve"> </w:t>
      </w:r>
      <w:r>
        <w:rPr>
          <w:rFonts w:ascii="Times New Roman" w:hAnsi="Times New Roman" w:cs="Times New Roman"/>
          <w:sz w:val="22"/>
          <w:szCs w:val="22"/>
        </w:rPr>
        <w:t>Rosdakarya.</w:t>
      </w:r>
    </w:p>
    <w:p w14:paraId="2F6644B1">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Emzir.</w:t>
      </w:r>
      <w:r>
        <w:rPr>
          <w:rFonts w:ascii="Times New Roman" w:hAnsi="Times New Roman" w:cs="Times New Roman"/>
          <w:bCs/>
          <w:sz w:val="22"/>
          <w:szCs w:val="22"/>
        </w:rPr>
        <w:t>ZainalAbidin.2015.</w:t>
      </w:r>
      <w:r>
        <w:rPr>
          <w:rFonts w:ascii="Times New Roman" w:hAnsi="Times New Roman" w:cs="Times New Roman"/>
          <w:i/>
          <w:sz w:val="22"/>
          <w:szCs w:val="22"/>
        </w:rPr>
        <w:t>Metodologi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Penelitian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Pendidikan:Pendekatan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Kuantitatif</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&amp;</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Kualitatif</w:t>
      </w:r>
      <w:r>
        <w:rPr>
          <w:rFonts w:ascii="Times New Roman" w:hAnsi="Times New Roman" w:cs="Times New Roman"/>
          <w:sz w:val="22"/>
          <w:szCs w:val="22"/>
        </w:rPr>
        <w:t xml:space="preserve">. Cetakanke-9. Jakarta: Rajawali Pers. </w:t>
      </w:r>
    </w:p>
    <w:p w14:paraId="207730D7">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Latipun. 20</w:t>
      </w:r>
      <w:r>
        <w:rPr>
          <w:rFonts w:hint="default" w:ascii="Times New Roman" w:hAnsi="Times New Roman" w:cs="Times New Roman"/>
          <w:sz w:val="22"/>
          <w:szCs w:val="22"/>
          <w:lang w:val="en-US"/>
        </w:rPr>
        <w:t>1</w:t>
      </w:r>
      <w:r>
        <w:rPr>
          <w:rFonts w:ascii="Times New Roman" w:hAnsi="Times New Roman" w:cs="Times New Roman"/>
          <w:sz w:val="22"/>
          <w:szCs w:val="22"/>
        </w:rPr>
        <w:t xml:space="preserve">6. </w:t>
      </w:r>
      <w:r>
        <w:rPr>
          <w:rFonts w:ascii="Times New Roman" w:hAnsi="Times New Roman" w:cs="Times New Roman"/>
          <w:i/>
          <w:sz w:val="22"/>
          <w:szCs w:val="22"/>
        </w:rPr>
        <w:t>Psikologi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Konseling</w:t>
      </w:r>
      <w:r>
        <w:rPr>
          <w:rFonts w:ascii="Times New Roman" w:hAnsi="Times New Roman" w:cs="Times New Roman"/>
          <w:sz w:val="22"/>
          <w:szCs w:val="22"/>
        </w:rPr>
        <w:t>. Malang: UPT UMM, 164</w:t>
      </w:r>
    </w:p>
    <w:p w14:paraId="067939F2">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Lubis,Namora</w:t>
      </w:r>
      <w:r>
        <w:rPr>
          <w:rFonts w:hint="default" w:ascii="Times New Roman" w:hAnsi="Times New Roman" w:cs="Times New Roman"/>
          <w:sz w:val="22"/>
          <w:szCs w:val="22"/>
          <w:lang w:val="en-US"/>
        </w:rPr>
        <w:t xml:space="preserve"> </w:t>
      </w:r>
      <w:r>
        <w:rPr>
          <w:rFonts w:ascii="Times New Roman" w:hAnsi="Times New Roman" w:cs="Times New Roman"/>
          <w:sz w:val="22"/>
          <w:szCs w:val="22"/>
        </w:rPr>
        <w:t>Lumongga.201</w:t>
      </w:r>
      <w:r>
        <w:rPr>
          <w:rFonts w:hint="default" w:ascii="Times New Roman" w:hAnsi="Times New Roman" w:cs="Times New Roman"/>
          <w:sz w:val="22"/>
          <w:szCs w:val="22"/>
          <w:lang w:val="en-US"/>
        </w:rPr>
        <w:t>7</w:t>
      </w:r>
      <w:r>
        <w:rPr>
          <w:rFonts w:ascii="Times New Roman" w:hAnsi="Times New Roman" w:cs="Times New Roman"/>
          <w:sz w:val="22"/>
          <w:szCs w:val="22"/>
        </w:rPr>
        <w:t>.</w:t>
      </w:r>
      <w:r>
        <w:rPr>
          <w:rFonts w:ascii="Times New Roman" w:hAnsi="Times New Roman" w:cs="Times New Roman"/>
          <w:i/>
          <w:sz w:val="22"/>
          <w:szCs w:val="22"/>
        </w:rPr>
        <w:t>Memahami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Dasar</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dasar</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Konseling</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dalam</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Teori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Teknik</w:t>
      </w:r>
      <w:r>
        <w:rPr>
          <w:rFonts w:ascii="Times New Roman" w:hAnsi="Times New Roman" w:cs="Times New Roman"/>
          <w:sz w:val="22"/>
          <w:szCs w:val="22"/>
        </w:rPr>
        <w:t>. Jakarta: Kencana.</w:t>
      </w:r>
    </w:p>
    <w:p w14:paraId="0C8C7734">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Luddin, Abu Bakar M. 20</w:t>
      </w:r>
      <w:r>
        <w:rPr>
          <w:rFonts w:hint="default" w:ascii="Times New Roman" w:hAnsi="Times New Roman" w:cs="Times New Roman"/>
          <w:sz w:val="22"/>
          <w:szCs w:val="22"/>
          <w:lang w:val="en-US"/>
        </w:rPr>
        <w:t>2</w:t>
      </w:r>
      <w:r>
        <w:rPr>
          <w:rFonts w:ascii="Times New Roman" w:hAnsi="Times New Roman" w:cs="Times New Roman"/>
          <w:sz w:val="22"/>
          <w:szCs w:val="22"/>
        </w:rPr>
        <w:t>0.</w:t>
      </w:r>
      <w:r>
        <w:rPr>
          <w:rFonts w:ascii="Times New Roman" w:hAnsi="Times New Roman" w:cs="Times New Roman"/>
          <w:i/>
          <w:sz w:val="22"/>
          <w:szCs w:val="22"/>
        </w:rPr>
        <w:t>Dasar-dasar</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Konseling</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Tinjauan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Teori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Praktik</w:t>
      </w:r>
      <w:r>
        <w:rPr>
          <w:rFonts w:ascii="Times New Roman" w:hAnsi="Times New Roman" w:cs="Times New Roman"/>
          <w:sz w:val="22"/>
          <w:szCs w:val="22"/>
        </w:rPr>
        <w:t>. Bandung: Cita</w:t>
      </w:r>
      <w:r>
        <w:rPr>
          <w:rFonts w:hint="default" w:ascii="Times New Roman" w:hAnsi="Times New Roman" w:cs="Times New Roman"/>
          <w:sz w:val="22"/>
          <w:szCs w:val="22"/>
          <w:lang w:val="en-US"/>
        </w:rPr>
        <w:t xml:space="preserve"> </w:t>
      </w:r>
      <w:r>
        <w:rPr>
          <w:rFonts w:ascii="Times New Roman" w:hAnsi="Times New Roman" w:cs="Times New Roman"/>
          <w:sz w:val="22"/>
          <w:szCs w:val="22"/>
        </w:rPr>
        <w:t>PustakaMedia Perintis.</w:t>
      </w:r>
    </w:p>
    <w:p w14:paraId="39DD9C2B">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Makmun, Abin</w:t>
      </w:r>
      <w:r>
        <w:rPr>
          <w:rFonts w:hint="default" w:ascii="Times New Roman" w:hAnsi="Times New Roman" w:cs="Times New Roman"/>
          <w:sz w:val="22"/>
          <w:szCs w:val="22"/>
          <w:lang w:val="en-US"/>
        </w:rPr>
        <w:t xml:space="preserve"> </w:t>
      </w:r>
      <w:r>
        <w:rPr>
          <w:rFonts w:ascii="Times New Roman" w:hAnsi="Times New Roman" w:cs="Times New Roman"/>
          <w:sz w:val="22"/>
          <w:szCs w:val="22"/>
        </w:rPr>
        <w:t>Syamsuddin. 20</w:t>
      </w:r>
      <w:r>
        <w:rPr>
          <w:rFonts w:hint="default" w:ascii="Times New Roman" w:hAnsi="Times New Roman" w:cs="Times New Roman"/>
          <w:sz w:val="22"/>
          <w:szCs w:val="22"/>
          <w:lang w:val="en-US"/>
        </w:rPr>
        <w:t>1</w:t>
      </w:r>
      <w:r>
        <w:rPr>
          <w:rFonts w:ascii="Times New Roman" w:hAnsi="Times New Roman" w:cs="Times New Roman"/>
          <w:sz w:val="22"/>
          <w:szCs w:val="22"/>
        </w:rPr>
        <w:t xml:space="preserve">7. </w:t>
      </w:r>
      <w:r>
        <w:rPr>
          <w:rFonts w:ascii="Times New Roman" w:hAnsi="Times New Roman" w:cs="Times New Roman"/>
          <w:i/>
          <w:sz w:val="22"/>
          <w:szCs w:val="22"/>
        </w:rPr>
        <w:t>Psikologi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Kependidikan</w:t>
      </w:r>
      <w:r>
        <w:rPr>
          <w:rFonts w:ascii="Times New Roman" w:hAnsi="Times New Roman" w:cs="Times New Roman"/>
          <w:sz w:val="22"/>
          <w:szCs w:val="22"/>
        </w:rPr>
        <w:t>. Bandung: Remaja</w:t>
      </w:r>
      <w:r>
        <w:rPr>
          <w:rFonts w:hint="default" w:ascii="Times New Roman" w:hAnsi="Times New Roman" w:cs="Times New Roman"/>
          <w:sz w:val="22"/>
          <w:szCs w:val="22"/>
          <w:lang w:val="en-US"/>
        </w:rPr>
        <w:t xml:space="preserve"> </w:t>
      </w:r>
      <w:r>
        <w:rPr>
          <w:rFonts w:ascii="Times New Roman" w:hAnsi="Times New Roman" w:cs="Times New Roman"/>
          <w:sz w:val="22"/>
          <w:szCs w:val="22"/>
        </w:rPr>
        <w:t xml:space="preserve">Rosdakarya. </w:t>
      </w:r>
    </w:p>
    <w:p w14:paraId="5AB04E46">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eastAsia="Times New Roman" w:asciiTheme="majorBidi" w:hAnsiTheme="majorBidi" w:cstheme="majorBidi"/>
          <w:bCs/>
          <w:sz w:val="22"/>
          <w:szCs w:val="22"/>
          <w:lang w:eastAsia="id-ID"/>
        </w:rPr>
        <w:t>Mulyadi. 20</w:t>
      </w:r>
      <w:r>
        <w:rPr>
          <w:rFonts w:hint="default" w:eastAsia="Times New Roman" w:asciiTheme="majorBidi" w:hAnsiTheme="majorBidi" w:cstheme="majorBidi"/>
          <w:bCs/>
          <w:sz w:val="22"/>
          <w:szCs w:val="22"/>
          <w:lang w:val="en-US" w:eastAsia="id-ID"/>
        </w:rPr>
        <w:t>2</w:t>
      </w:r>
      <w:r>
        <w:rPr>
          <w:rFonts w:eastAsia="Times New Roman" w:asciiTheme="majorBidi" w:hAnsiTheme="majorBidi" w:cstheme="majorBidi"/>
          <w:bCs/>
          <w:sz w:val="22"/>
          <w:szCs w:val="22"/>
          <w:lang w:eastAsia="id-ID"/>
        </w:rPr>
        <w:t xml:space="preserve">0. </w:t>
      </w:r>
      <w:r>
        <w:rPr>
          <w:rFonts w:eastAsia="Times New Roman" w:asciiTheme="majorBidi" w:hAnsiTheme="majorBidi" w:cstheme="majorBidi"/>
          <w:bCs/>
          <w:i/>
          <w:iCs/>
          <w:sz w:val="22"/>
          <w:szCs w:val="22"/>
          <w:lang w:eastAsia="id-ID"/>
        </w:rPr>
        <w:t>Diagnosis Kesulitan</w:t>
      </w:r>
      <w:r>
        <w:rPr>
          <w:rFonts w:hint="default" w:eastAsia="Times New Roman" w:asciiTheme="majorBidi" w:hAnsiTheme="majorBidi" w:cstheme="majorBidi"/>
          <w:bCs/>
          <w:i/>
          <w:iCs/>
          <w:sz w:val="22"/>
          <w:szCs w:val="22"/>
          <w:lang w:val="en-US" w:eastAsia="id-ID"/>
        </w:rPr>
        <w:t xml:space="preserve"> </w:t>
      </w:r>
      <w:r>
        <w:rPr>
          <w:rFonts w:eastAsia="Times New Roman" w:asciiTheme="majorBidi" w:hAnsiTheme="majorBidi" w:cstheme="majorBidi"/>
          <w:bCs/>
          <w:i/>
          <w:iCs/>
          <w:sz w:val="22"/>
          <w:szCs w:val="22"/>
          <w:lang w:eastAsia="id-ID"/>
        </w:rPr>
        <w:t>Belajar</w:t>
      </w:r>
      <w:r>
        <w:rPr>
          <w:rFonts w:hint="default" w:eastAsia="Times New Roman" w:asciiTheme="majorBidi" w:hAnsiTheme="majorBidi" w:cstheme="majorBidi"/>
          <w:bCs/>
          <w:i/>
          <w:iCs/>
          <w:sz w:val="22"/>
          <w:szCs w:val="22"/>
          <w:lang w:val="en-US" w:eastAsia="id-ID"/>
        </w:rPr>
        <w:t xml:space="preserve"> </w:t>
      </w:r>
      <w:r>
        <w:rPr>
          <w:rFonts w:eastAsia="Times New Roman" w:asciiTheme="majorBidi" w:hAnsiTheme="majorBidi" w:cstheme="majorBidi"/>
          <w:bCs/>
          <w:i/>
          <w:iCs/>
          <w:sz w:val="22"/>
          <w:szCs w:val="22"/>
          <w:lang w:eastAsia="id-ID"/>
        </w:rPr>
        <w:t>dan</w:t>
      </w:r>
      <w:r>
        <w:rPr>
          <w:rFonts w:hint="default" w:eastAsia="Times New Roman" w:asciiTheme="majorBidi" w:hAnsiTheme="majorBidi" w:cstheme="majorBidi"/>
          <w:bCs/>
          <w:i/>
          <w:iCs/>
          <w:sz w:val="22"/>
          <w:szCs w:val="22"/>
          <w:lang w:val="en-US" w:eastAsia="id-ID"/>
        </w:rPr>
        <w:t xml:space="preserve"> </w:t>
      </w:r>
      <w:r>
        <w:rPr>
          <w:rFonts w:eastAsia="Times New Roman" w:asciiTheme="majorBidi" w:hAnsiTheme="majorBidi" w:cstheme="majorBidi"/>
          <w:bCs/>
          <w:i/>
          <w:iCs/>
          <w:sz w:val="22"/>
          <w:szCs w:val="22"/>
          <w:lang w:eastAsia="id-ID"/>
        </w:rPr>
        <w:t>Bimbingan</w:t>
      </w:r>
      <w:r>
        <w:rPr>
          <w:rFonts w:hint="default" w:eastAsia="Times New Roman" w:asciiTheme="majorBidi" w:hAnsiTheme="majorBidi" w:cstheme="majorBidi"/>
          <w:bCs/>
          <w:i/>
          <w:iCs/>
          <w:sz w:val="22"/>
          <w:szCs w:val="22"/>
          <w:lang w:val="en-US" w:eastAsia="id-ID"/>
        </w:rPr>
        <w:t xml:space="preserve"> </w:t>
      </w:r>
      <w:r>
        <w:rPr>
          <w:rFonts w:eastAsia="Times New Roman" w:asciiTheme="majorBidi" w:hAnsiTheme="majorBidi" w:cstheme="majorBidi"/>
          <w:bCs/>
          <w:i/>
          <w:iCs/>
          <w:sz w:val="22"/>
          <w:szCs w:val="22"/>
          <w:lang w:eastAsia="id-ID"/>
        </w:rPr>
        <w:t>Terhadap</w:t>
      </w:r>
      <w:r>
        <w:rPr>
          <w:rFonts w:hint="default" w:eastAsia="Times New Roman" w:asciiTheme="majorBidi" w:hAnsiTheme="majorBidi" w:cstheme="majorBidi"/>
          <w:bCs/>
          <w:i/>
          <w:iCs/>
          <w:sz w:val="22"/>
          <w:szCs w:val="22"/>
          <w:lang w:val="en-US" w:eastAsia="id-ID"/>
        </w:rPr>
        <w:t xml:space="preserve"> </w:t>
      </w:r>
      <w:r>
        <w:rPr>
          <w:rFonts w:eastAsia="Times New Roman" w:asciiTheme="majorBidi" w:hAnsiTheme="majorBidi" w:cstheme="majorBidi"/>
          <w:bCs/>
          <w:i/>
          <w:iCs/>
          <w:sz w:val="22"/>
          <w:szCs w:val="22"/>
          <w:lang w:eastAsia="id-ID"/>
        </w:rPr>
        <w:t>Kesulitan</w:t>
      </w:r>
      <w:r>
        <w:rPr>
          <w:rFonts w:hint="default" w:eastAsia="Times New Roman" w:asciiTheme="majorBidi" w:hAnsiTheme="majorBidi" w:cstheme="majorBidi"/>
          <w:bCs/>
          <w:i/>
          <w:iCs/>
          <w:sz w:val="22"/>
          <w:szCs w:val="22"/>
          <w:lang w:val="en-US" w:eastAsia="id-ID"/>
        </w:rPr>
        <w:t xml:space="preserve"> </w:t>
      </w:r>
      <w:r>
        <w:rPr>
          <w:rFonts w:eastAsia="Times New Roman" w:asciiTheme="majorBidi" w:hAnsiTheme="majorBidi" w:cstheme="majorBidi"/>
          <w:bCs/>
          <w:i/>
          <w:iCs/>
          <w:sz w:val="22"/>
          <w:szCs w:val="22"/>
          <w:lang w:eastAsia="id-ID"/>
        </w:rPr>
        <w:t>Belajar</w:t>
      </w:r>
      <w:r>
        <w:rPr>
          <w:rFonts w:eastAsia="Times New Roman" w:asciiTheme="majorBidi" w:hAnsiTheme="majorBidi" w:cstheme="majorBidi"/>
          <w:bCs/>
          <w:sz w:val="22"/>
          <w:szCs w:val="22"/>
          <w:lang w:eastAsia="id-ID"/>
        </w:rPr>
        <w:t>. Yogyakarta: NuhaLitera</w:t>
      </w:r>
    </w:p>
    <w:p w14:paraId="3AD745C6">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Neviyarna.20</w:t>
      </w:r>
      <w:r>
        <w:rPr>
          <w:rFonts w:hint="default" w:ascii="Times New Roman" w:hAnsi="Times New Roman" w:cs="Times New Roman"/>
          <w:sz w:val="22"/>
          <w:szCs w:val="22"/>
          <w:lang w:val="en-US"/>
        </w:rPr>
        <w:t>1</w:t>
      </w:r>
      <w:r>
        <w:rPr>
          <w:rFonts w:ascii="Times New Roman" w:hAnsi="Times New Roman" w:cs="Times New Roman"/>
          <w:sz w:val="22"/>
          <w:szCs w:val="22"/>
        </w:rPr>
        <w:t xml:space="preserve">9. </w:t>
      </w:r>
      <w:r>
        <w:rPr>
          <w:rFonts w:ascii="Times New Roman" w:hAnsi="Times New Roman" w:cs="Times New Roman"/>
          <w:i/>
          <w:sz w:val="22"/>
          <w:szCs w:val="22"/>
        </w:rPr>
        <w:t>Pelayanan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Bimbingan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Konseling</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Berorientasi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KhalifahFilArdh</w:t>
      </w:r>
      <w:r>
        <w:rPr>
          <w:rFonts w:ascii="Times New Roman" w:hAnsi="Times New Roman" w:cs="Times New Roman"/>
          <w:sz w:val="22"/>
          <w:szCs w:val="22"/>
        </w:rPr>
        <w:t xml:space="preserve">. Bandung: Alfabeta. </w:t>
      </w:r>
    </w:p>
    <w:p w14:paraId="3D11CFFD">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Nurihsan, AchmadJuntika. 201</w:t>
      </w:r>
      <w:r>
        <w:rPr>
          <w:rFonts w:hint="default" w:ascii="Times New Roman" w:hAnsi="Times New Roman" w:cs="Times New Roman"/>
          <w:sz w:val="22"/>
          <w:szCs w:val="22"/>
          <w:lang w:val="en-US"/>
        </w:rPr>
        <w:t>7</w:t>
      </w:r>
      <w:r>
        <w:rPr>
          <w:rFonts w:ascii="Times New Roman" w:hAnsi="Times New Roman" w:cs="Times New Roman"/>
          <w:sz w:val="22"/>
          <w:szCs w:val="22"/>
        </w:rPr>
        <w:t xml:space="preserve">. </w:t>
      </w:r>
      <w:r>
        <w:rPr>
          <w:rFonts w:ascii="Times New Roman" w:hAnsi="Times New Roman" w:cs="Times New Roman"/>
          <w:i/>
          <w:sz w:val="22"/>
          <w:szCs w:val="22"/>
        </w:rPr>
        <w:t>Bimbingandan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Konseling</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dalam</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Berbagai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Latar</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Kehidupan</w:t>
      </w:r>
      <w:r>
        <w:rPr>
          <w:rFonts w:ascii="Times New Roman" w:hAnsi="Times New Roman" w:cs="Times New Roman"/>
          <w:sz w:val="22"/>
          <w:szCs w:val="22"/>
        </w:rPr>
        <w:t>. Bandung: RefikaAditama.</w:t>
      </w:r>
    </w:p>
    <w:p w14:paraId="3D75AA20">
      <w:pPr>
        <w:keepNext w:val="0"/>
        <w:keepLines w:val="0"/>
        <w:pageBreakBefore w:val="0"/>
        <w:widowControl/>
        <w:kinsoku/>
        <w:wordWrap/>
        <w:overflowPunct/>
        <w:topLinePunct w:val="0"/>
        <w:autoSpaceDE w:val="0"/>
        <w:autoSpaceDN w:val="0"/>
        <w:bidi w:val="0"/>
        <w:adjustRightInd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 xml:space="preserve">Poerwadarminta,W.J.S. </w:t>
      </w:r>
      <w:r>
        <w:rPr>
          <w:rFonts w:hint="default" w:ascii="Times New Roman" w:hAnsi="Times New Roman" w:cs="Times New Roman"/>
          <w:sz w:val="22"/>
          <w:szCs w:val="22"/>
          <w:lang w:val="en-US"/>
        </w:rPr>
        <w:t>2017</w:t>
      </w:r>
      <w:r>
        <w:rPr>
          <w:rFonts w:ascii="Times New Roman" w:hAnsi="Times New Roman" w:cs="Times New Roman"/>
          <w:sz w:val="22"/>
          <w:szCs w:val="22"/>
        </w:rPr>
        <w:t xml:space="preserve">. </w:t>
      </w:r>
      <w:r>
        <w:rPr>
          <w:rFonts w:ascii="Times New Roman" w:hAnsi="Times New Roman" w:cs="Times New Roman"/>
          <w:bCs/>
          <w:i/>
          <w:iCs/>
          <w:sz w:val="22"/>
          <w:szCs w:val="22"/>
        </w:rPr>
        <w:t>KamusUmum</w:t>
      </w:r>
      <w:r>
        <w:rPr>
          <w:rFonts w:hint="default" w:ascii="Times New Roman" w:hAnsi="Times New Roman" w:cs="Times New Roman"/>
          <w:bCs/>
          <w:i/>
          <w:iCs/>
          <w:sz w:val="22"/>
          <w:szCs w:val="22"/>
          <w:lang w:val="en-US"/>
        </w:rPr>
        <w:t xml:space="preserve"> </w:t>
      </w:r>
      <w:r>
        <w:rPr>
          <w:rFonts w:ascii="Times New Roman" w:hAnsi="Times New Roman" w:cs="Times New Roman"/>
          <w:bCs/>
          <w:i/>
          <w:iCs/>
          <w:sz w:val="22"/>
          <w:szCs w:val="22"/>
        </w:rPr>
        <w:t>Bahasa Indonesia</w:t>
      </w:r>
      <w:r>
        <w:rPr>
          <w:rFonts w:ascii="Times New Roman" w:hAnsi="Times New Roman" w:cs="Times New Roman"/>
          <w:sz w:val="22"/>
          <w:szCs w:val="22"/>
        </w:rPr>
        <w:t>. Jakarta: Balai</w:t>
      </w:r>
      <w:r>
        <w:rPr>
          <w:rFonts w:hint="default" w:ascii="Times New Roman" w:hAnsi="Times New Roman" w:cs="Times New Roman"/>
          <w:sz w:val="22"/>
          <w:szCs w:val="22"/>
          <w:lang w:val="en-US"/>
        </w:rPr>
        <w:t xml:space="preserve"> </w:t>
      </w:r>
      <w:r>
        <w:rPr>
          <w:rFonts w:ascii="Times New Roman" w:hAnsi="Times New Roman" w:cs="Times New Roman"/>
          <w:sz w:val="22"/>
          <w:szCs w:val="22"/>
        </w:rPr>
        <w:t xml:space="preserve">Pustaka. </w:t>
      </w:r>
    </w:p>
    <w:p w14:paraId="62B1A5A6">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Prayitno</w:t>
      </w:r>
      <w:r>
        <w:rPr>
          <w:rFonts w:hint="default" w:ascii="Times New Roman" w:hAnsi="Times New Roman" w:cs="Times New Roman"/>
          <w:sz w:val="22"/>
          <w:szCs w:val="22"/>
          <w:lang w:val="en-US"/>
        </w:rPr>
        <w:t xml:space="preserve"> </w:t>
      </w:r>
      <w:r>
        <w:rPr>
          <w:rFonts w:ascii="Times New Roman" w:hAnsi="Times New Roman" w:cs="Times New Roman"/>
          <w:sz w:val="22"/>
          <w:szCs w:val="22"/>
        </w:rPr>
        <w:t>dan</w:t>
      </w:r>
      <w:r>
        <w:rPr>
          <w:rFonts w:hint="default" w:ascii="Times New Roman" w:hAnsi="Times New Roman" w:cs="Times New Roman"/>
          <w:sz w:val="22"/>
          <w:szCs w:val="22"/>
          <w:lang w:val="en-US"/>
        </w:rPr>
        <w:t xml:space="preserve"> </w:t>
      </w:r>
      <w:r>
        <w:rPr>
          <w:rFonts w:ascii="Times New Roman" w:hAnsi="Times New Roman" w:cs="Times New Roman"/>
          <w:sz w:val="22"/>
          <w:szCs w:val="22"/>
        </w:rPr>
        <w:t>Amti, Erman. 20</w:t>
      </w:r>
      <w:r>
        <w:rPr>
          <w:rFonts w:hint="default" w:ascii="Times New Roman" w:hAnsi="Times New Roman" w:cs="Times New Roman"/>
          <w:sz w:val="22"/>
          <w:szCs w:val="22"/>
          <w:lang w:val="en-US"/>
        </w:rPr>
        <w:t>16</w:t>
      </w:r>
      <w:r>
        <w:rPr>
          <w:rFonts w:ascii="Times New Roman" w:hAnsi="Times New Roman" w:cs="Times New Roman"/>
          <w:sz w:val="22"/>
          <w:szCs w:val="22"/>
        </w:rPr>
        <w:t xml:space="preserve">. </w:t>
      </w:r>
      <w:r>
        <w:rPr>
          <w:rFonts w:ascii="Times New Roman" w:hAnsi="Times New Roman" w:cs="Times New Roman"/>
          <w:i/>
          <w:sz w:val="22"/>
          <w:szCs w:val="22"/>
        </w:rPr>
        <w:t>Seri Panduan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Pelaksanaan BK di Sekolah</w:t>
      </w:r>
      <w:r>
        <w:rPr>
          <w:rFonts w:ascii="Times New Roman" w:hAnsi="Times New Roman" w:cs="Times New Roman"/>
          <w:sz w:val="22"/>
          <w:szCs w:val="22"/>
        </w:rPr>
        <w:t xml:space="preserve">. </w:t>
      </w:r>
      <w:r>
        <w:rPr>
          <w:rFonts w:ascii="Times New Roman" w:hAnsi="Times New Roman" w:cs="Times New Roman"/>
          <w:i/>
          <w:sz w:val="22"/>
          <w:szCs w:val="22"/>
        </w:rPr>
        <w:t>Buku III Pelayanan BK di SMP</w:t>
      </w:r>
      <w:r>
        <w:rPr>
          <w:rFonts w:ascii="Times New Roman" w:hAnsi="Times New Roman" w:cs="Times New Roman"/>
          <w:sz w:val="22"/>
          <w:szCs w:val="22"/>
        </w:rPr>
        <w:t>. Jakarta: Ikrar</w:t>
      </w:r>
      <w:r>
        <w:rPr>
          <w:rFonts w:hint="default" w:ascii="Times New Roman" w:hAnsi="Times New Roman" w:cs="Times New Roman"/>
          <w:sz w:val="22"/>
          <w:szCs w:val="22"/>
          <w:lang w:val="en-US"/>
        </w:rPr>
        <w:t xml:space="preserve"> </w:t>
      </w:r>
      <w:r>
        <w:rPr>
          <w:rFonts w:ascii="Times New Roman" w:hAnsi="Times New Roman" w:cs="Times New Roman"/>
          <w:sz w:val="22"/>
          <w:szCs w:val="22"/>
        </w:rPr>
        <w:t>Mandiri</w:t>
      </w:r>
      <w:r>
        <w:rPr>
          <w:rFonts w:hint="default" w:ascii="Times New Roman" w:hAnsi="Times New Roman" w:cs="Times New Roman"/>
          <w:sz w:val="22"/>
          <w:szCs w:val="22"/>
          <w:lang w:val="en-US"/>
        </w:rPr>
        <w:t xml:space="preserve"> </w:t>
      </w:r>
      <w:r>
        <w:rPr>
          <w:rFonts w:ascii="Times New Roman" w:hAnsi="Times New Roman" w:cs="Times New Roman"/>
          <w:sz w:val="22"/>
          <w:szCs w:val="22"/>
        </w:rPr>
        <w:t>Abadi.</w:t>
      </w:r>
    </w:p>
    <w:p w14:paraId="228BBEDD">
      <w:pPr>
        <w:pStyle w:val="15"/>
        <w:keepNext w:val="0"/>
        <w:keepLines w:val="0"/>
        <w:pageBreakBefore w:val="0"/>
        <w:widowControl/>
        <w:kinsoku/>
        <w:wordWrap/>
        <w:overflowPunct/>
        <w:topLinePunct w:val="0"/>
        <w:bidi w:val="0"/>
        <w:snapToGrid/>
        <w:spacing w:line="240" w:lineRule="auto"/>
        <w:ind w:hanging="720"/>
        <w:contextualSpacing w:val="0"/>
        <w:jc w:val="both"/>
        <w:textAlignment w:val="auto"/>
        <w:rPr>
          <w:rFonts w:ascii="Times New Roman" w:hAnsi="Times New Roman" w:cs="Times New Roman"/>
          <w:sz w:val="22"/>
          <w:szCs w:val="22"/>
        </w:rPr>
      </w:pPr>
      <w:r>
        <w:rPr>
          <w:rFonts w:ascii="Times New Roman" w:hAnsi="Times New Roman" w:cs="Times New Roman"/>
          <w:sz w:val="22"/>
          <w:szCs w:val="22"/>
        </w:rPr>
        <w:t>Sardiman, A.M. 20</w:t>
      </w:r>
      <w:r>
        <w:rPr>
          <w:rFonts w:hint="default" w:ascii="Times New Roman" w:hAnsi="Times New Roman" w:cs="Times New Roman"/>
          <w:sz w:val="22"/>
          <w:szCs w:val="22"/>
          <w:lang w:val="en-US"/>
        </w:rPr>
        <w:t>2</w:t>
      </w:r>
      <w:r>
        <w:rPr>
          <w:rFonts w:ascii="Times New Roman" w:hAnsi="Times New Roman" w:cs="Times New Roman"/>
          <w:sz w:val="22"/>
          <w:szCs w:val="22"/>
        </w:rPr>
        <w:t>0</w:t>
      </w:r>
      <w:r>
        <w:rPr>
          <w:rFonts w:ascii="Times New Roman" w:hAnsi="Times New Roman" w:cs="Times New Roman"/>
          <w:i/>
          <w:sz w:val="22"/>
          <w:szCs w:val="22"/>
        </w:rPr>
        <w:t>. Interaksi dan Motivasi Belajar Mengajar</w:t>
      </w:r>
      <w:r>
        <w:rPr>
          <w:rFonts w:ascii="Times New Roman" w:hAnsi="Times New Roman" w:cs="Times New Roman"/>
          <w:sz w:val="22"/>
          <w:szCs w:val="22"/>
        </w:rPr>
        <w:t>. Edisi Revisi. Jakarta: Bumi Aksara.</w:t>
      </w:r>
    </w:p>
    <w:p w14:paraId="3ECDBD9A">
      <w:pPr>
        <w:pStyle w:val="15"/>
        <w:keepNext w:val="0"/>
        <w:keepLines w:val="0"/>
        <w:pageBreakBefore w:val="0"/>
        <w:widowControl/>
        <w:kinsoku/>
        <w:wordWrap/>
        <w:overflowPunct/>
        <w:topLinePunct w:val="0"/>
        <w:bidi w:val="0"/>
        <w:snapToGrid/>
        <w:spacing w:line="240" w:lineRule="auto"/>
        <w:ind w:hanging="720"/>
        <w:contextualSpacing w:val="0"/>
        <w:jc w:val="both"/>
        <w:textAlignment w:val="auto"/>
        <w:rPr>
          <w:rFonts w:ascii="Times New Roman" w:hAnsi="Times New Roman" w:cs="Times New Roman"/>
          <w:sz w:val="22"/>
          <w:szCs w:val="22"/>
        </w:rPr>
      </w:pPr>
      <w:r>
        <w:rPr>
          <w:rFonts w:ascii="Times New Roman" w:hAnsi="Times New Roman" w:eastAsia="Times New Roman" w:cs="Times New Roman"/>
          <w:sz w:val="22"/>
          <w:szCs w:val="22"/>
        </w:rPr>
        <w:t>Solikhaton. 201</w:t>
      </w:r>
      <w:r>
        <w:rPr>
          <w:rFonts w:hint="default" w:ascii="Times New Roman" w:hAnsi="Times New Roman" w:eastAsia="Times New Roman" w:cs="Times New Roman"/>
          <w:sz w:val="22"/>
          <w:szCs w:val="22"/>
          <w:lang w:val="en-US"/>
        </w:rPr>
        <w:t>8</w:t>
      </w:r>
      <w:r>
        <w:rPr>
          <w:rFonts w:ascii="Times New Roman" w:hAnsi="Times New Roman" w:eastAsia="Times New Roman" w:cs="Times New Roman"/>
          <w:sz w:val="22"/>
          <w:szCs w:val="22"/>
        </w:rPr>
        <w:t xml:space="preserve">. </w:t>
      </w:r>
      <w:r>
        <w:rPr>
          <w:rFonts w:ascii="Times New Roman" w:hAnsi="Times New Roman" w:eastAsia="Times New Roman" w:cs="Times New Roman"/>
          <w:bCs/>
          <w:i/>
          <w:kern w:val="36"/>
          <w:sz w:val="22"/>
          <w:szCs w:val="22"/>
        </w:rPr>
        <w:t>Diagnosis Kesulitan Belajar Melalui Bimbingan dan Konseling</w:t>
      </w:r>
      <w:r>
        <w:rPr>
          <w:rFonts w:ascii="Times New Roman" w:hAnsi="Times New Roman" w:eastAsia="Times New Roman" w:cs="Times New Roman"/>
          <w:bCs/>
          <w:kern w:val="36"/>
          <w:sz w:val="22"/>
          <w:szCs w:val="22"/>
        </w:rPr>
        <w:t>. Tersedia online di http://solikhaton.blogspot.co.id/2013/12/</w:t>
      </w:r>
      <w:r>
        <w:rPr>
          <w:rFonts w:ascii="Times New Roman" w:hAnsi="Times New Roman" w:eastAsia="Times New Roman" w:cs="Times New Roman"/>
          <w:sz w:val="22"/>
          <w:szCs w:val="22"/>
        </w:rPr>
        <w:t>diagnosis-kesulitan-belajar-melalui.html. Diakses tanggal 16 Januari2020.</w:t>
      </w:r>
    </w:p>
    <w:p w14:paraId="6B6A0D5B">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Sudrajat, Ahmad. 201</w:t>
      </w:r>
      <w:r>
        <w:rPr>
          <w:rFonts w:hint="default" w:ascii="Times New Roman" w:hAnsi="Times New Roman" w:cs="Times New Roman"/>
          <w:sz w:val="22"/>
          <w:szCs w:val="22"/>
          <w:lang w:val="en-US"/>
        </w:rPr>
        <w:t>7</w:t>
      </w:r>
      <w:r>
        <w:rPr>
          <w:rFonts w:ascii="Times New Roman" w:hAnsi="Times New Roman" w:cs="Times New Roman"/>
          <w:sz w:val="22"/>
          <w:szCs w:val="22"/>
        </w:rPr>
        <w:t xml:space="preserve">. </w:t>
      </w:r>
      <w:r>
        <w:rPr>
          <w:rFonts w:ascii="Times New Roman" w:hAnsi="Times New Roman" w:cs="Times New Roman"/>
          <w:i/>
          <w:sz w:val="22"/>
          <w:szCs w:val="22"/>
        </w:rPr>
        <w:t>Tugas, Fungsi, danPeran Guru Bimbingan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Konseling</w:t>
      </w:r>
      <w:r>
        <w:rPr>
          <w:rFonts w:ascii="Times New Roman" w:hAnsi="Times New Roman" w:cs="Times New Roman"/>
          <w:sz w:val="22"/>
          <w:szCs w:val="22"/>
        </w:rPr>
        <w:t xml:space="preserve">. (online) </w:t>
      </w:r>
      <w:r>
        <w:rPr>
          <w:sz w:val="22"/>
          <w:szCs w:val="22"/>
        </w:rPr>
        <w:fldChar w:fldCharType="begin"/>
      </w:r>
      <w:r>
        <w:rPr>
          <w:sz w:val="22"/>
          <w:szCs w:val="22"/>
        </w:rPr>
        <w:instrText xml:space="preserve"> HYPERLINK "http://www.evyandika.blogspot.co.id./2012/02/tugas-fungsi-dan-peran-guru-bimbingan-dan.html" </w:instrText>
      </w:r>
      <w:r>
        <w:rPr>
          <w:sz w:val="22"/>
          <w:szCs w:val="22"/>
        </w:rPr>
        <w:fldChar w:fldCharType="separate"/>
      </w:r>
      <w:r>
        <w:rPr>
          <w:rStyle w:val="13"/>
          <w:rFonts w:ascii="Times New Roman" w:hAnsi="Times New Roman" w:cs="Times New Roman"/>
          <w:sz w:val="22"/>
          <w:szCs w:val="22"/>
        </w:rPr>
        <w:t>http://www.evyandika.blogspot.co.id./2012/02/tugas-fungsi-dan-peran-guru-bimbingan-dan.html</w:t>
      </w:r>
      <w:r>
        <w:rPr>
          <w:rStyle w:val="13"/>
          <w:rFonts w:ascii="Times New Roman" w:hAnsi="Times New Roman" w:cs="Times New Roman"/>
          <w:sz w:val="22"/>
          <w:szCs w:val="22"/>
        </w:rPr>
        <w:fldChar w:fldCharType="end"/>
      </w:r>
      <w:r>
        <w:rPr>
          <w:rFonts w:ascii="Times New Roman" w:hAnsi="Times New Roman" w:cs="Times New Roman"/>
          <w:sz w:val="22"/>
          <w:szCs w:val="22"/>
        </w:rPr>
        <w:t>. Diakses</w:t>
      </w:r>
      <w:r>
        <w:rPr>
          <w:rFonts w:hint="default" w:ascii="Times New Roman" w:hAnsi="Times New Roman" w:cs="Times New Roman"/>
          <w:sz w:val="22"/>
          <w:szCs w:val="22"/>
          <w:lang w:val="en-US"/>
        </w:rPr>
        <w:t xml:space="preserve"> </w:t>
      </w:r>
      <w:r>
        <w:rPr>
          <w:rFonts w:ascii="Times New Roman" w:hAnsi="Times New Roman" w:cs="Times New Roman"/>
          <w:sz w:val="22"/>
          <w:szCs w:val="22"/>
        </w:rPr>
        <w:t>tanggal 18 Pebruari 2020.</w:t>
      </w:r>
    </w:p>
    <w:p w14:paraId="26F768FE">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eastAsia="Calibri" w:cs="Times New Roman"/>
          <w:sz w:val="22"/>
          <w:szCs w:val="22"/>
        </w:rPr>
        <w:t>Sugiyono, 20</w:t>
      </w:r>
      <w:r>
        <w:rPr>
          <w:rFonts w:hint="default" w:ascii="Times New Roman" w:hAnsi="Times New Roman" w:eastAsia="Calibri" w:cs="Times New Roman"/>
          <w:sz w:val="22"/>
          <w:szCs w:val="22"/>
          <w:lang w:val="en-US"/>
        </w:rPr>
        <w:t>21</w:t>
      </w:r>
      <w:r>
        <w:rPr>
          <w:rFonts w:ascii="Times New Roman" w:hAnsi="Times New Roman" w:eastAsia="Calibri" w:cs="Times New Roman"/>
          <w:sz w:val="22"/>
          <w:szCs w:val="22"/>
        </w:rPr>
        <w:t>.</w:t>
      </w:r>
      <w:r>
        <w:rPr>
          <w:rFonts w:ascii="Times New Roman" w:hAnsi="Times New Roman" w:eastAsia="Calibri" w:cs="Times New Roman"/>
          <w:i/>
          <w:sz w:val="22"/>
          <w:szCs w:val="22"/>
        </w:rPr>
        <w:t>Metode</w:t>
      </w:r>
      <w:r>
        <w:rPr>
          <w:rFonts w:hint="default" w:ascii="Times New Roman" w:hAnsi="Times New Roman" w:eastAsia="Calibri" w:cs="Times New Roman"/>
          <w:i/>
          <w:sz w:val="22"/>
          <w:szCs w:val="22"/>
          <w:lang w:val="en-US"/>
        </w:rPr>
        <w:t xml:space="preserve"> </w:t>
      </w:r>
      <w:r>
        <w:rPr>
          <w:rFonts w:ascii="Times New Roman" w:hAnsi="Times New Roman" w:eastAsia="Calibri" w:cs="Times New Roman"/>
          <w:i/>
          <w:sz w:val="22"/>
          <w:szCs w:val="22"/>
        </w:rPr>
        <w:t>Penelitian</w:t>
      </w:r>
      <w:r>
        <w:rPr>
          <w:rFonts w:hint="default" w:ascii="Times New Roman" w:hAnsi="Times New Roman" w:eastAsia="Calibri" w:cs="Times New Roman"/>
          <w:i/>
          <w:sz w:val="22"/>
          <w:szCs w:val="22"/>
          <w:lang w:val="en-US"/>
        </w:rPr>
        <w:t xml:space="preserve"> </w:t>
      </w:r>
      <w:r>
        <w:rPr>
          <w:rFonts w:ascii="Times New Roman" w:hAnsi="Times New Roman" w:eastAsia="Calibri" w:cs="Times New Roman"/>
          <w:i/>
          <w:sz w:val="22"/>
          <w:szCs w:val="22"/>
        </w:rPr>
        <w:t>Pendidikan Cet. Ke-11</w:t>
      </w:r>
      <w:r>
        <w:rPr>
          <w:rFonts w:ascii="Times New Roman" w:hAnsi="Times New Roman" w:eastAsia="Calibri" w:cs="Times New Roman"/>
          <w:sz w:val="22"/>
          <w:szCs w:val="22"/>
        </w:rPr>
        <w:t>. Bandung: Alfabeta.</w:t>
      </w:r>
    </w:p>
    <w:p w14:paraId="60E6D980">
      <w:pPr>
        <w:pStyle w:val="15"/>
        <w:keepNext w:val="0"/>
        <w:keepLines w:val="0"/>
        <w:pageBreakBefore w:val="0"/>
        <w:widowControl/>
        <w:kinsoku/>
        <w:wordWrap/>
        <w:overflowPunct/>
        <w:topLinePunct w:val="0"/>
        <w:bidi w:val="0"/>
        <w:snapToGrid/>
        <w:spacing w:line="240" w:lineRule="auto"/>
        <w:ind w:hanging="720"/>
        <w:contextualSpacing w:val="0"/>
        <w:jc w:val="both"/>
        <w:textAlignment w:val="auto"/>
        <w:rPr>
          <w:rFonts w:ascii="Times New Roman" w:hAnsi="Times New Roman" w:cs="Times New Roman"/>
          <w:sz w:val="22"/>
          <w:szCs w:val="22"/>
        </w:rPr>
      </w:pPr>
      <w:r>
        <w:rPr>
          <w:rFonts w:ascii="Times New Roman" w:hAnsi="Times New Roman" w:cs="Times New Roman"/>
          <w:sz w:val="22"/>
          <w:szCs w:val="22"/>
        </w:rPr>
        <w:t xml:space="preserve">Sugiyono. 2016. </w:t>
      </w:r>
      <w:r>
        <w:rPr>
          <w:rFonts w:ascii="Times New Roman" w:hAnsi="Times New Roman" w:cs="Times New Roman"/>
          <w:i/>
          <w:sz w:val="22"/>
          <w:szCs w:val="22"/>
        </w:rPr>
        <w:t xml:space="preserve">Metode Penelitian Pendidikan: Pendekatan Kuantitatif, Kualitatif, dan R </w:t>
      </w:r>
      <w:r>
        <w:rPr>
          <w:rFonts w:ascii="Times New Roman" w:hAnsi="Times New Roman" w:cs="Times New Roman"/>
          <w:sz w:val="22"/>
          <w:szCs w:val="22"/>
        </w:rPr>
        <w:t>&amp; D. Bandung: Alfabeta.</w:t>
      </w:r>
    </w:p>
    <w:p w14:paraId="2AC1FAE3">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Sukmadinata, Nana Syaodih. 20</w:t>
      </w:r>
      <w:r>
        <w:rPr>
          <w:rFonts w:hint="default" w:ascii="Times New Roman" w:hAnsi="Times New Roman" w:cs="Times New Roman"/>
          <w:sz w:val="22"/>
          <w:szCs w:val="22"/>
          <w:lang w:val="en-US"/>
        </w:rPr>
        <w:t>1</w:t>
      </w:r>
      <w:r>
        <w:rPr>
          <w:rFonts w:ascii="Times New Roman" w:hAnsi="Times New Roman" w:cs="Times New Roman"/>
          <w:sz w:val="22"/>
          <w:szCs w:val="22"/>
        </w:rPr>
        <w:t xml:space="preserve">7. </w:t>
      </w:r>
      <w:r>
        <w:rPr>
          <w:rFonts w:ascii="Times New Roman" w:hAnsi="Times New Roman" w:cs="Times New Roman"/>
          <w:i/>
          <w:sz w:val="22"/>
          <w:szCs w:val="22"/>
        </w:rPr>
        <w:t>Metode</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Penelitian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Pendidikan</w:t>
      </w:r>
      <w:r>
        <w:rPr>
          <w:rFonts w:ascii="Times New Roman" w:hAnsi="Times New Roman" w:cs="Times New Roman"/>
          <w:sz w:val="22"/>
          <w:szCs w:val="22"/>
        </w:rPr>
        <w:t>. Bandung: Remaja</w:t>
      </w:r>
      <w:r>
        <w:rPr>
          <w:rFonts w:hint="default" w:ascii="Times New Roman" w:hAnsi="Times New Roman" w:cs="Times New Roman"/>
          <w:sz w:val="22"/>
          <w:szCs w:val="22"/>
          <w:lang w:val="en-US"/>
        </w:rPr>
        <w:t xml:space="preserve"> </w:t>
      </w:r>
      <w:r>
        <w:rPr>
          <w:rFonts w:ascii="Times New Roman" w:hAnsi="Times New Roman" w:cs="Times New Roman"/>
          <w:sz w:val="22"/>
          <w:szCs w:val="22"/>
        </w:rPr>
        <w:t xml:space="preserve">Rosdakarya. </w:t>
      </w:r>
    </w:p>
    <w:p w14:paraId="4908ED8F">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 xml:space="preserve">Suprihatiningrum, Jamil. 2016. </w:t>
      </w:r>
      <w:r>
        <w:rPr>
          <w:rFonts w:ascii="Times New Roman" w:hAnsi="Times New Roman" w:cs="Times New Roman"/>
          <w:i/>
          <w:sz w:val="22"/>
          <w:szCs w:val="22"/>
        </w:rPr>
        <w:t>Strategi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Pembelajaran; Teori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Aplikasinya.</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Edisi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Revisi</w:t>
      </w:r>
      <w:r>
        <w:rPr>
          <w:rFonts w:ascii="Times New Roman" w:hAnsi="Times New Roman" w:cs="Times New Roman"/>
          <w:sz w:val="22"/>
          <w:szCs w:val="22"/>
        </w:rPr>
        <w:t>. Yogyakarta: ArRuzz Media.</w:t>
      </w:r>
    </w:p>
    <w:p w14:paraId="58083749">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Supriyatna, Mamat. 201</w:t>
      </w:r>
      <w:r>
        <w:rPr>
          <w:rFonts w:hint="default" w:ascii="Times New Roman" w:hAnsi="Times New Roman" w:cs="Times New Roman"/>
          <w:sz w:val="22"/>
          <w:szCs w:val="22"/>
          <w:lang w:val="en-US"/>
        </w:rPr>
        <w:t>7</w:t>
      </w:r>
      <w:r>
        <w:rPr>
          <w:rFonts w:ascii="Times New Roman" w:hAnsi="Times New Roman" w:cs="Times New Roman"/>
          <w:sz w:val="22"/>
          <w:szCs w:val="22"/>
        </w:rPr>
        <w:t xml:space="preserve">. </w:t>
      </w:r>
      <w:r>
        <w:rPr>
          <w:rFonts w:ascii="Times New Roman" w:hAnsi="Times New Roman" w:cs="Times New Roman"/>
          <w:i/>
          <w:sz w:val="22"/>
          <w:szCs w:val="22"/>
        </w:rPr>
        <w:t>Bimbingan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Konseling</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Berbasis</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Kompetensi: Orientasi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Dasar</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Pengembangan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Profesi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Konselor</w:t>
      </w:r>
      <w:r>
        <w:rPr>
          <w:rFonts w:ascii="Times New Roman" w:hAnsi="Times New Roman" w:cs="Times New Roman"/>
          <w:sz w:val="22"/>
          <w:szCs w:val="22"/>
        </w:rPr>
        <w:t>. Cetakan ke-3. Jakarta: Raja Grafindo</w:t>
      </w:r>
      <w:r>
        <w:rPr>
          <w:rFonts w:hint="default" w:ascii="Times New Roman" w:hAnsi="Times New Roman" w:cs="Times New Roman"/>
          <w:sz w:val="22"/>
          <w:szCs w:val="22"/>
          <w:lang w:val="en-US"/>
        </w:rPr>
        <w:t xml:space="preserve"> </w:t>
      </w:r>
      <w:r>
        <w:rPr>
          <w:rFonts w:ascii="Times New Roman" w:hAnsi="Times New Roman" w:cs="Times New Roman"/>
          <w:sz w:val="22"/>
          <w:szCs w:val="22"/>
        </w:rPr>
        <w:t>Persada.</w:t>
      </w:r>
    </w:p>
    <w:p w14:paraId="2C9B9B2A">
      <w:pPr>
        <w:keepNext w:val="0"/>
        <w:keepLines w:val="0"/>
        <w:pageBreakBefore w:val="0"/>
        <w:widowControl/>
        <w:shd w:val="clear" w:color="auto" w:fill="FFFFFF"/>
        <w:kinsoku/>
        <w:wordWrap/>
        <w:overflowPunct/>
        <w:topLinePunct w:val="0"/>
        <w:bidi w:val="0"/>
        <w:snapToGrid/>
        <w:spacing w:line="240" w:lineRule="auto"/>
        <w:ind w:left="720" w:hanging="720"/>
        <w:jc w:val="both"/>
        <w:textAlignment w:val="auto"/>
        <w:rPr>
          <w:rFonts w:ascii="Times New Roman" w:hAnsi="Times New Roman" w:eastAsia="Times New Roman" w:cs="Times New Roman"/>
          <w:sz w:val="22"/>
          <w:szCs w:val="22"/>
        </w:rPr>
      </w:pPr>
      <w:r>
        <w:rPr>
          <w:rFonts w:ascii="Times New Roman" w:hAnsi="Times New Roman" w:eastAsia="Times New Roman" w:cs="Times New Roman"/>
          <w:sz w:val="22"/>
          <w:szCs w:val="22"/>
        </w:rPr>
        <w:t>Tohirin. 201</w:t>
      </w:r>
      <w:r>
        <w:rPr>
          <w:rFonts w:hint="default" w:ascii="Times New Roman" w:hAnsi="Times New Roman" w:eastAsia="Times New Roman" w:cs="Times New Roman"/>
          <w:sz w:val="22"/>
          <w:szCs w:val="22"/>
          <w:lang w:val="en-US"/>
        </w:rPr>
        <w:t>7</w:t>
      </w:r>
      <w:r>
        <w:rPr>
          <w:rFonts w:ascii="Times New Roman" w:hAnsi="Times New Roman" w:eastAsia="Times New Roman" w:cs="Times New Roman"/>
          <w:sz w:val="22"/>
          <w:szCs w:val="22"/>
        </w:rPr>
        <w:t xml:space="preserve">. </w:t>
      </w:r>
      <w:r>
        <w:rPr>
          <w:rFonts w:ascii="Times New Roman" w:hAnsi="Times New Roman" w:eastAsia="Times New Roman" w:cs="Times New Roman"/>
          <w:i/>
          <w:sz w:val="22"/>
          <w:szCs w:val="22"/>
        </w:rPr>
        <w:t>Bimbingan</w:t>
      </w:r>
      <w:r>
        <w:rPr>
          <w:rFonts w:hint="default" w:ascii="Times New Roman" w:hAnsi="Times New Roman" w:eastAsia="Times New Roman" w:cs="Times New Roman"/>
          <w:i/>
          <w:sz w:val="22"/>
          <w:szCs w:val="22"/>
          <w:lang w:val="en-US"/>
        </w:rPr>
        <w:t xml:space="preserve"> </w:t>
      </w:r>
      <w:r>
        <w:rPr>
          <w:rFonts w:ascii="Times New Roman" w:hAnsi="Times New Roman" w:eastAsia="Times New Roman" w:cs="Times New Roman"/>
          <w:i/>
          <w:sz w:val="22"/>
          <w:szCs w:val="22"/>
        </w:rPr>
        <w:t>dan</w:t>
      </w:r>
      <w:r>
        <w:rPr>
          <w:rFonts w:hint="default" w:ascii="Times New Roman" w:hAnsi="Times New Roman" w:eastAsia="Times New Roman" w:cs="Times New Roman"/>
          <w:i/>
          <w:sz w:val="22"/>
          <w:szCs w:val="22"/>
          <w:lang w:val="en-US"/>
        </w:rPr>
        <w:t xml:space="preserve"> </w:t>
      </w:r>
      <w:r>
        <w:rPr>
          <w:rFonts w:ascii="Times New Roman" w:hAnsi="Times New Roman" w:eastAsia="Times New Roman" w:cs="Times New Roman"/>
          <w:i/>
          <w:sz w:val="22"/>
          <w:szCs w:val="22"/>
        </w:rPr>
        <w:t>Konseling di Sekolah</w:t>
      </w:r>
      <w:r>
        <w:rPr>
          <w:rFonts w:hint="default" w:ascii="Times New Roman" w:hAnsi="Times New Roman" w:eastAsia="Times New Roman" w:cs="Times New Roman"/>
          <w:i/>
          <w:sz w:val="22"/>
          <w:szCs w:val="22"/>
          <w:lang w:val="en-US"/>
        </w:rPr>
        <w:t xml:space="preserve"> </w:t>
      </w:r>
      <w:r>
        <w:rPr>
          <w:rFonts w:ascii="Times New Roman" w:hAnsi="Times New Roman" w:eastAsia="Times New Roman" w:cs="Times New Roman"/>
          <w:i/>
          <w:sz w:val="22"/>
          <w:szCs w:val="22"/>
        </w:rPr>
        <w:t>dan Madrasah</w:t>
      </w:r>
      <w:r>
        <w:rPr>
          <w:rFonts w:ascii="Times New Roman" w:hAnsi="Times New Roman" w:eastAsia="Times New Roman" w:cs="Times New Roman"/>
          <w:sz w:val="22"/>
          <w:szCs w:val="22"/>
        </w:rPr>
        <w:t xml:space="preserve">. Jakarta: Rajawali Pers. </w:t>
      </w:r>
    </w:p>
    <w:p w14:paraId="121B89EB">
      <w:pPr>
        <w:pStyle w:val="15"/>
        <w:keepNext w:val="0"/>
        <w:keepLines w:val="0"/>
        <w:pageBreakBefore w:val="0"/>
        <w:widowControl/>
        <w:kinsoku/>
        <w:wordWrap/>
        <w:overflowPunct/>
        <w:topLinePunct w:val="0"/>
        <w:bidi w:val="0"/>
        <w:snapToGrid/>
        <w:spacing w:line="240" w:lineRule="auto"/>
        <w:ind w:hanging="720"/>
        <w:contextualSpacing w:val="0"/>
        <w:jc w:val="both"/>
        <w:textAlignment w:val="auto"/>
        <w:rPr>
          <w:rFonts w:ascii="Times New Roman" w:hAnsi="Times New Roman" w:eastAsia="Times New Roman" w:cs="Times New Roman"/>
          <w:sz w:val="22"/>
          <w:szCs w:val="22"/>
        </w:rPr>
      </w:pPr>
      <w:r>
        <w:rPr>
          <w:rFonts w:ascii="Times New Roman" w:hAnsi="Times New Roman" w:eastAsia="Times New Roman" w:cs="Times New Roman"/>
          <w:sz w:val="22"/>
          <w:szCs w:val="22"/>
        </w:rPr>
        <w:t>Tohirin. 20</w:t>
      </w:r>
      <w:r>
        <w:rPr>
          <w:rFonts w:hint="default" w:ascii="Times New Roman" w:hAnsi="Times New Roman" w:eastAsia="Times New Roman" w:cs="Times New Roman"/>
          <w:sz w:val="22"/>
          <w:szCs w:val="22"/>
          <w:lang w:val="en-US"/>
        </w:rPr>
        <w:t>1</w:t>
      </w:r>
      <w:r>
        <w:rPr>
          <w:rFonts w:ascii="Times New Roman" w:hAnsi="Times New Roman" w:eastAsia="Times New Roman" w:cs="Times New Roman"/>
          <w:sz w:val="22"/>
          <w:szCs w:val="22"/>
        </w:rPr>
        <w:t xml:space="preserve">8. </w:t>
      </w:r>
      <w:r>
        <w:rPr>
          <w:rFonts w:ascii="Times New Roman" w:hAnsi="Times New Roman" w:eastAsia="Times New Roman" w:cs="Times New Roman"/>
          <w:i/>
          <w:sz w:val="22"/>
          <w:szCs w:val="22"/>
        </w:rPr>
        <w:t xml:space="preserve">Bimbingan dan </w:t>
      </w:r>
      <w:r>
        <w:rPr>
          <w:rFonts w:ascii="Times New Roman" w:hAnsi="Times New Roman" w:eastAsia="Times New Roman" w:cs="Times New Roman"/>
          <w:i/>
          <w:spacing w:val="1"/>
          <w:sz w:val="22"/>
          <w:szCs w:val="22"/>
        </w:rPr>
        <w:t>K</w:t>
      </w:r>
      <w:r>
        <w:rPr>
          <w:rFonts w:ascii="Times New Roman" w:hAnsi="Times New Roman" w:eastAsia="Times New Roman" w:cs="Times New Roman"/>
          <w:i/>
          <w:sz w:val="22"/>
          <w:szCs w:val="22"/>
        </w:rPr>
        <w:t>onseling di S</w:t>
      </w:r>
      <w:r>
        <w:rPr>
          <w:rFonts w:ascii="Times New Roman" w:hAnsi="Times New Roman" w:eastAsia="Times New Roman" w:cs="Times New Roman"/>
          <w:i/>
          <w:spacing w:val="-1"/>
          <w:sz w:val="22"/>
          <w:szCs w:val="22"/>
        </w:rPr>
        <w:t>ek</w:t>
      </w:r>
      <w:r>
        <w:rPr>
          <w:rFonts w:ascii="Times New Roman" w:hAnsi="Times New Roman" w:eastAsia="Times New Roman" w:cs="Times New Roman"/>
          <w:i/>
          <w:sz w:val="22"/>
          <w:szCs w:val="22"/>
        </w:rPr>
        <w:t>olah</w:t>
      </w:r>
      <w:r>
        <w:rPr>
          <w:rFonts w:hint="default" w:ascii="Times New Roman" w:hAnsi="Times New Roman" w:eastAsia="Times New Roman" w:cs="Times New Roman"/>
          <w:i/>
          <w:sz w:val="22"/>
          <w:szCs w:val="22"/>
          <w:lang w:val="en-US"/>
        </w:rPr>
        <w:t xml:space="preserve"> </w:t>
      </w:r>
      <w:r>
        <w:rPr>
          <w:rFonts w:ascii="Times New Roman" w:hAnsi="Times New Roman" w:eastAsia="Times New Roman" w:cs="Times New Roman"/>
          <w:i/>
          <w:sz w:val="22"/>
          <w:szCs w:val="22"/>
        </w:rPr>
        <w:t xml:space="preserve">dan </w:t>
      </w:r>
      <w:r>
        <w:rPr>
          <w:rFonts w:ascii="Times New Roman" w:hAnsi="Times New Roman" w:eastAsia="Times New Roman" w:cs="Times New Roman"/>
          <w:i/>
          <w:spacing w:val="-1"/>
          <w:sz w:val="22"/>
          <w:szCs w:val="22"/>
        </w:rPr>
        <w:t>M</w:t>
      </w:r>
      <w:r>
        <w:rPr>
          <w:rFonts w:ascii="Times New Roman" w:hAnsi="Times New Roman" w:eastAsia="Times New Roman" w:cs="Times New Roman"/>
          <w:i/>
          <w:sz w:val="22"/>
          <w:szCs w:val="22"/>
        </w:rPr>
        <w:t>adrasah (B</w:t>
      </w:r>
      <w:r>
        <w:rPr>
          <w:rFonts w:ascii="Times New Roman" w:hAnsi="Times New Roman" w:eastAsia="Times New Roman" w:cs="Times New Roman"/>
          <w:i/>
          <w:spacing w:val="-1"/>
          <w:sz w:val="22"/>
          <w:szCs w:val="22"/>
        </w:rPr>
        <w:t>e</w:t>
      </w:r>
      <w:r>
        <w:rPr>
          <w:rFonts w:ascii="Times New Roman" w:hAnsi="Times New Roman" w:eastAsia="Times New Roman" w:cs="Times New Roman"/>
          <w:i/>
          <w:sz w:val="22"/>
          <w:szCs w:val="22"/>
        </w:rPr>
        <w:t>rb</w:t>
      </w:r>
      <w:r>
        <w:rPr>
          <w:rFonts w:ascii="Times New Roman" w:hAnsi="Times New Roman" w:eastAsia="Times New Roman" w:cs="Times New Roman"/>
          <w:i/>
          <w:spacing w:val="2"/>
          <w:sz w:val="22"/>
          <w:szCs w:val="22"/>
        </w:rPr>
        <w:t>a</w:t>
      </w:r>
      <w:r>
        <w:rPr>
          <w:rFonts w:ascii="Times New Roman" w:hAnsi="Times New Roman" w:eastAsia="Times New Roman" w:cs="Times New Roman"/>
          <w:i/>
          <w:sz w:val="22"/>
          <w:szCs w:val="22"/>
        </w:rPr>
        <w:t>sisInt</w:t>
      </w:r>
      <w:r>
        <w:rPr>
          <w:rFonts w:ascii="Times New Roman" w:hAnsi="Times New Roman" w:eastAsia="Times New Roman" w:cs="Times New Roman"/>
          <w:i/>
          <w:spacing w:val="-1"/>
          <w:sz w:val="22"/>
          <w:szCs w:val="22"/>
        </w:rPr>
        <w:t>e</w:t>
      </w:r>
      <w:r>
        <w:rPr>
          <w:rFonts w:ascii="Times New Roman" w:hAnsi="Times New Roman" w:eastAsia="Times New Roman" w:cs="Times New Roman"/>
          <w:i/>
          <w:sz w:val="22"/>
          <w:szCs w:val="22"/>
        </w:rPr>
        <w:t>gras</w:t>
      </w:r>
      <w:r>
        <w:rPr>
          <w:rFonts w:ascii="Times New Roman" w:hAnsi="Times New Roman" w:eastAsia="Times New Roman" w:cs="Times New Roman"/>
          <w:i/>
          <w:spacing w:val="1"/>
          <w:sz w:val="22"/>
          <w:szCs w:val="22"/>
        </w:rPr>
        <w:t>i</w:t>
      </w:r>
      <w:r>
        <w:rPr>
          <w:rFonts w:ascii="Times New Roman" w:hAnsi="Times New Roman" w:eastAsia="Times New Roman" w:cs="Times New Roman"/>
          <w:i/>
          <w:spacing w:val="-3"/>
          <w:sz w:val="22"/>
          <w:szCs w:val="22"/>
        </w:rPr>
        <w:t>)</w:t>
      </w:r>
      <w:r>
        <w:rPr>
          <w:rFonts w:ascii="Times New Roman" w:hAnsi="Times New Roman" w:eastAsia="Times New Roman" w:cs="Times New Roman"/>
          <w:sz w:val="22"/>
          <w:szCs w:val="22"/>
        </w:rPr>
        <w:t xml:space="preserve">. </w:t>
      </w:r>
      <w:r>
        <w:rPr>
          <w:rFonts w:ascii="Times New Roman" w:hAnsi="Times New Roman" w:eastAsia="Times New Roman" w:cs="Times New Roman"/>
          <w:spacing w:val="2"/>
          <w:sz w:val="22"/>
          <w:szCs w:val="22"/>
        </w:rPr>
        <w:t>J</w:t>
      </w:r>
      <w:r>
        <w:rPr>
          <w:rFonts w:ascii="Times New Roman" w:hAnsi="Times New Roman" w:eastAsia="Times New Roman" w:cs="Times New Roman"/>
          <w:spacing w:val="-1"/>
          <w:sz w:val="22"/>
          <w:szCs w:val="22"/>
        </w:rPr>
        <w:t>a</w:t>
      </w:r>
      <w:r>
        <w:rPr>
          <w:rFonts w:ascii="Times New Roman" w:hAnsi="Times New Roman" w:eastAsia="Times New Roman" w:cs="Times New Roman"/>
          <w:sz w:val="22"/>
          <w:szCs w:val="22"/>
        </w:rPr>
        <w:t>k</w:t>
      </w:r>
      <w:r>
        <w:rPr>
          <w:rFonts w:ascii="Times New Roman" w:hAnsi="Times New Roman" w:eastAsia="Times New Roman" w:cs="Times New Roman"/>
          <w:spacing w:val="-1"/>
          <w:sz w:val="22"/>
          <w:szCs w:val="22"/>
        </w:rPr>
        <w:t>a</w:t>
      </w:r>
      <w:r>
        <w:rPr>
          <w:rFonts w:ascii="Times New Roman" w:hAnsi="Times New Roman" w:eastAsia="Times New Roman" w:cs="Times New Roman"/>
          <w:sz w:val="22"/>
          <w:szCs w:val="22"/>
        </w:rPr>
        <w:t>r</w:t>
      </w:r>
      <w:r>
        <w:rPr>
          <w:rFonts w:ascii="Times New Roman" w:hAnsi="Times New Roman" w:eastAsia="Times New Roman" w:cs="Times New Roman"/>
          <w:spacing w:val="2"/>
          <w:sz w:val="22"/>
          <w:szCs w:val="22"/>
        </w:rPr>
        <w:t>t</w:t>
      </w:r>
      <w:r>
        <w:rPr>
          <w:rFonts w:ascii="Times New Roman" w:hAnsi="Times New Roman" w:eastAsia="Times New Roman" w:cs="Times New Roman"/>
          <w:spacing w:val="-1"/>
          <w:sz w:val="22"/>
          <w:szCs w:val="22"/>
        </w:rPr>
        <w:t>a</w:t>
      </w:r>
      <w:r>
        <w:rPr>
          <w:rFonts w:ascii="Times New Roman" w:hAnsi="Times New Roman" w:eastAsia="Times New Roman" w:cs="Times New Roman"/>
          <w:sz w:val="22"/>
          <w:szCs w:val="22"/>
        </w:rPr>
        <w:t>: Raja</w:t>
      </w:r>
      <w:r>
        <w:rPr>
          <w:rFonts w:hint="default"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G</w:t>
      </w:r>
      <w:r>
        <w:rPr>
          <w:rFonts w:ascii="Times New Roman" w:hAnsi="Times New Roman" w:eastAsia="Times New Roman" w:cs="Times New Roman"/>
          <w:spacing w:val="-1"/>
          <w:sz w:val="22"/>
          <w:szCs w:val="22"/>
        </w:rPr>
        <w:t>r</w:t>
      </w:r>
      <w:r>
        <w:rPr>
          <w:rFonts w:ascii="Times New Roman" w:hAnsi="Times New Roman" w:eastAsia="Times New Roman" w:cs="Times New Roman"/>
          <w:spacing w:val="1"/>
          <w:sz w:val="22"/>
          <w:szCs w:val="22"/>
        </w:rPr>
        <w:t>a</w:t>
      </w:r>
      <w:r>
        <w:rPr>
          <w:rFonts w:ascii="Times New Roman" w:hAnsi="Times New Roman" w:eastAsia="Times New Roman" w:cs="Times New Roman"/>
          <w:sz w:val="22"/>
          <w:szCs w:val="22"/>
        </w:rPr>
        <w:t>findo P</w:t>
      </w:r>
      <w:r>
        <w:rPr>
          <w:rFonts w:ascii="Times New Roman" w:hAnsi="Times New Roman" w:eastAsia="Times New Roman" w:cs="Times New Roman"/>
          <w:spacing w:val="-1"/>
          <w:sz w:val="22"/>
          <w:szCs w:val="22"/>
        </w:rPr>
        <w:t>e</w:t>
      </w:r>
      <w:r>
        <w:rPr>
          <w:rFonts w:ascii="Times New Roman" w:hAnsi="Times New Roman" w:eastAsia="Times New Roman" w:cs="Times New Roman"/>
          <w:sz w:val="22"/>
          <w:szCs w:val="22"/>
        </w:rPr>
        <w:t>rs</w:t>
      </w:r>
      <w:r>
        <w:rPr>
          <w:rFonts w:ascii="Times New Roman" w:hAnsi="Times New Roman" w:eastAsia="Times New Roman" w:cs="Times New Roman"/>
          <w:spacing w:val="-1"/>
          <w:sz w:val="22"/>
          <w:szCs w:val="22"/>
        </w:rPr>
        <w:t>a</w:t>
      </w:r>
      <w:r>
        <w:rPr>
          <w:rFonts w:ascii="Times New Roman" w:hAnsi="Times New Roman" w:eastAsia="Times New Roman" w:cs="Times New Roman"/>
          <w:spacing w:val="2"/>
          <w:sz w:val="22"/>
          <w:szCs w:val="22"/>
        </w:rPr>
        <w:t>d</w:t>
      </w:r>
      <w:r>
        <w:rPr>
          <w:rFonts w:ascii="Times New Roman" w:hAnsi="Times New Roman" w:eastAsia="Times New Roman" w:cs="Times New Roman"/>
          <w:sz w:val="22"/>
          <w:szCs w:val="22"/>
        </w:rPr>
        <w:t>a.</w:t>
      </w:r>
    </w:p>
    <w:p w14:paraId="2D5D4E13">
      <w:pPr>
        <w:keepNext w:val="0"/>
        <w:keepLines w:val="0"/>
        <w:pageBreakBefore w:val="0"/>
        <w:widowControl/>
        <w:kinsoku/>
        <w:wordWrap/>
        <w:overflowPunct/>
        <w:topLinePunct w:val="0"/>
        <w:bidi w:val="0"/>
        <w:snapToGrid/>
        <w:spacing w:line="240" w:lineRule="auto"/>
        <w:ind w:left="720" w:hanging="720"/>
        <w:jc w:val="both"/>
        <w:textAlignment w:val="auto"/>
        <w:rPr>
          <w:rFonts w:ascii="Times New Roman" w:hAnsi="Times New Roman" w:cs="Times New Roman"/>
          <w:sz w:val="22"/>
          <w:szCs w:val="22"/>
        </w:rPr>
      </w:pPr>
      <w:r>
        <w:rPr>
          <w:rFonts w:ascii="Times New Roman" w:hAnsi="Times New Roman" w:cs="Times New Roman"/>
          <w:sz w:val="22"/>
          <w:szCs w:val="22"/>
        </w:rPr>
        <w:t xml:space="preserve">Winkel, W.S., &amp;Hastuti, M.M. Sri. 2007. </w:t>
      </w:r>
      <w:r>
        <w:rPr>
          <w:rFonts w:ascii="Times New Roman" w:hAnsi="Times New Roman" w:cs="Times New Roman"/>
          <w:i/>
          <w:sz w:val="22"/>
          <w:szCs w:val="22"/>
        </w:rPr>
        <w:t>Bimbingan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dan</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Konseling di Institusi</w:t>
      </w:r>
      <w:r>
        <w:rPr>
          <w:rFonts w:hint="default" w:ascii="Times New Roman" w:hAnsi="Times New Roman" w:cs="Times New Roman"/>
          <w:i/>
          <w:sz w:val="22"/>
          <w:szCs w:val="22"/>
          <w:lang w:val="en-US"/>
        </w:rPr>
        <w:t xml:space="preserve"> </w:t>
      </w:r>
      <w:r>
        <w:rPr>
          <w:rFonts w:ascii="Times New Roman" w:hAnsi="Times New Roman" w:cs="Times New Roman"/>
          <w:i/>
          <w:sz w:val="22"/>
          <w:szCs w:val="22"/>
        </w:rPr>
        <w:t>Pendidikan</w:t>
      </w:r>
      <w:r>
        <w:rPr>
          <w:rFonts w:ascii="Times New Roman" w:hAnsi="Times New Roman" w:cs="Times New Roman"/>
          <w:sz w:val="22"/>
          <w:szCs w:val="22"/>
        </w:rPr>
        <w:t>.Yogyakarta: Media Abadi.</w:t>
      </w:r>
    </w:p>
    <w:p w14:paraId="52FF0DFA">
      <w:pPr>
        <w:pStyle w:val="15"/>
        <w:keepNext w:val="0"/>
        <w:keepLines w:val="0"/>
        <w:pageBreakBefore w:val="0"/>
        <w:widowControl/>
        <w:numPr>
          <w:ilvl w:val="0"/>
          <w:numId w:val="0"/>
        </w:numPr>
        <w:kinsoku/>
        <w:wordWrap/>
        <w:overflowPunct/>
        <w:topLinePunct w:val="0"/>
        <w:bidi w:val="0"/>
        <w:snapToGrid/>
        <w:spacing w:after="0" w:line="240" w:lineRule="auto"/>
        <w:contextualSpacing w:val="0"/>
        <w:jc w:val="both"/>
        <w:textAlignment w:val="auto"/>
        <w:rPr>
          <w:rFonts w:hint="default" w:ascii="Times New Roman" w:hAnsi="Times New Roman" w:cs="Times New Roman"/>
          <w:sz w:val="22"/>
          <w:szCs w:val="22"/>
          <w:lang w:val="en-US"/>
        </w:rPr>
      </w:pPr>
    </w:p>
    <w:sectPr>
      <w:footerReference r:id="rId7" w:type="first"/>
      <w:headerReference r:id="rId5" w:type="default"/>
      <w:footerReference r:id="rId6" w:type="default"/>
      <w:pgSz w:w="12240" w:h="15840"/>
      <w:pgMar w:top="704" w:right="1701" w:bottom="1701" w:left="2268" w:header="264" w:footer="720" w:gutter="0"/>
      <w:pgNumType w:fmt="decimal" w:start="9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A6E3">
    <w:pPr>
      <w:pStyle w:val="11"/>
    </w:pPr>
    <w:r>
      <w:rPr>
        <w:sz w:val="22"/>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75E02BF">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D8786">
    <w:pPr>
      <w:pStyle w:val="11"/>
      <w:jc w:val="center"/>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68098"/>
                  <w:docPartObj>
                    <w:docPartGallery w:val="autotext"/>
                  </w:docPartObj>
                </w:sdtPr>
                <w:sdtContent>
                  <w:p w14:paraId="7242A2B6">
                    <w:pPr>
                      <w:pStyle w:val="11"/>
                      <w:jc w:val="center"/>
                    </w:pPr>
                    <w:r>
                      <w:fldChar w:fldCharType="begin"/>
                    </w:r>
                    <w:r>
                      <w:instrText xml:space="preserve"> PAGE   \* MERGEFORMAT </w:instrText>
                    </w:r>
                    <w:r>
                      <w:fldChar w:fldCharType="separate"/>
                    </w:r>
                    <w:r>
                      <w:t>1</w:t>
                    </w:r>
                    <w:r>
                      <w:fldChar w:fldCharType="end"/>
                    </w:r>
                  </w:p>
                </w:sdtContent>
              </w:sdt>
              <w:p w14:paraId="3E2F3BA9"/>
            </w:txbxContent>
          </v:textbox>
        </v:shape>
      </w:pict>
    </w:r>
  </w:p>
  <w:p w14:paraId="2648A355">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A486">
    <w:pPr>
      <w:pStyle w:val="12"/>
      <w:jc w:val="both"/>
      <w:rPr>
        <w:rFonts w:ascii="Times New Roman" w:hAnsi="Times New Roman" w:cs="Times New Roman"/>
        <w:sz w:val="24"/>
        <w:szCs w:val="24"/>
      </w:rPr>
    </w:pPr>
    <w:sdt>
      <w:sdtPr>
        <w:id w:val="-1161316387"/>
        <w:showingPlcHdr/>
        <w:docPartObj>
          <w:docPartGallery w:val="autotext"/>
        </w:docPartObj>
      </w:sdtPr>
      <w:sdtEndPr>
        <w:rPr>
          <w:rFonts w:ascii="Times New Roman" w:hAnsi="Times New Roman" w:cs="Times New Roman"/>
          <w:sz w:val="24"/>
          <w:szCs w:val="24"/>
        </w:rPr>
      </w:sdtEndPr>
      <w:sdtContent>
        <w:r>
          <w:rPr>
            <w:lang w:val="en-US"/>
          </w:rPr>
          <w:t xml:space="preserve">     </w:t>
        </w:r>
      </w:sdtContent>
    </w:sdt>
  </w:p>
  <w:p w14:paraId="5AD7DD3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F16CB"/>
    <w:multiLevelType w:val="multilevel"/>
    <w:tmpl w:val="01CF16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9FE3DD3"/>
    <w:multiLevelType w:val="multilevel"/>
    <w:tmpl w:val="59FE3DD3"/>
    <w:lvl w:ilvl="0" w:tentative="0">
      <w:start w:val="1"/>
      <w:numFmt w:val="decimal"/>
      <w:lvlText w:val="%1."/>
      <w:lvlJc w:val="left"/>
      <w:pPr>
        <w:ind w:left="1429" w:hanging="360"/>
      </w:pPr>
      <w:rPr>
        <w:rFonts w:ascii="Times New Roman" w:hAnsi="Times New Roman" w:cs="Times New Roman" w:eastAsiaTheme="minorHAnsi"/>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9F4DEF"/>
    <w:rsid w:val="000003B1"/>
    <w:rsid w:val="0000712A"/>
    <w:rsid w:val="000078D4"/>
    <w:rsid w:val="00007CED"/>
    <w:rsid w:val="00011CD9"/>
    <w:rsid w:val="00012987"/>
    <w:rsid w:val="00012C99"/>
    <w:rsid w:val="0001555F"/>
    <w:rsid w:val="00016402"/>
    <w:rsid w:val="0002156F"/>
    <w:rsid w:val="00021EF3"/>
    <w:rsid w:val="00022599"/>
    <w:rsid w:val="000235F9"/>
    <w:rsid w:val="00025F06"/>
    <w:rsid w:val="000268CE"/>
    <w:rsid w:val="00032431"/>
    <w:rsid w:val="00033643"/>
    <w:rsid w:val="000351FF"/>
    <w:rsid w:val="00036C6E"/>
    <w:rsid w:val="00036E1D"/>
    <w:rsid w:val="0003739F"/>
    <w:rsid w:val="0003755B"/>
    <w:rsid w:val="00037C67"/>
    <w:rsid w:val="00040158"/>
    <w:rsid w:val="00040E3B"/>
    <w:rsid w:val="00041508"/>
    <w:rsid w:val="000421E9"/>
    <w:rsid w:val="000426F8"/>
    <w:rsid w:val="00043BA4"/>
    <w:rsid w:val="00043C53"/>
    <w:rsid w:val="00045261"/>
    <w:rsid w:val="000453B0"/>
    <w:rsid w:val="00047FA0"/>
    <w:rsid w:val="000538D9"/>
    <w:rsid w:val="00053FB8"/>
    <w:rsid w:val="0005493E"/>
    <w:rsid w:val="00054E68"/>
    <w:rsid w:val="00055162"/>
    <w:rsid w:val="000565BE"/>
    <w:rsid w:val="00056D78"/>
    <w:rsid w:val="00056E6C"/>
    <w:rsid w:val="00062017"/>
    <w:rsid w:val="00063A13"/>
    <w:rsid w:val="00064B08"/>
    <w:rsid w:val="000653A7"/>
    <w:rsid w:val="00071861"/>
    <w:rsid w:val="00071BC4"/>
    <w:rsid w:val="00072654"/>
    <w:rsid w:val="00080FF8"/>
    <w:rsid w:val="0008335B"/>
    <w:rsid w:val="0008354C"/>
    <w:rsid w:val="0008469C"/>
    <w:rsid w:val="000927CF"/>
    <w:rsid w:val="00095AD0"/>
    <w:rsid w:val="00096E7D"/>
    <w:rsid w:val="00097744"/>
    <w:rsid w:val="000A1EA6"/>
    <w:rsid w:val="000A2150"/>
    <w:rsid w:val="000A54C5"/>
    <w:rsid w:val="000A5F1C"/>
    <w:rsid w:val="000B0353"/>
    <w:rsid w:val="000B30CB"/>
    <w:rsid w:val="000B41A7"/>
    <w:rsid w:val="000B476E"/>
    <w:rsid w:val="000B5A00"/>
    <w:rsid w:val="000B60B8"/>
    <w:rsid w:val="000C1037"/>
    <w:rsid w:val="000C21DA"/>
    <w:rsid w:val="000C2DB7"/>
    <w:rsid w:val="000C2F5C"/>
    <w:rsid w:val="000C4F55"/>
    <w:rsid w:val="000C5947"/>
    <w:rsid w:val="000C6446"/>
    <w:rsid w:val="000D19B4"/>
    <w:rsid w:val="000D4E4D"/>
    <w:rsid w:val="000D54B2"/>
    <w:rsid w:val="000D6D45"/>
    <w:rsid w:val="000D7FAD"/>
    <w:rsid w:val="000E0417"/>
    <w:rsid w:val="000E1B5D"/>
    <w:rsid w:val="000E35DC"/>
    <w:rsid w:val="000E43EB"/>
    <w:rsid w:val="000E4D4A"/>
    <w:rsid w:val="000E5920"/>
    <w:rsid w:val="000F0C4A"/>
    <w:rsid w:val="000F0D40"/>
    <w:rsid w:val="000F165C"/>
    <w:rsid w:val="000F16D9"/>
    <w:rsid w:val="000F3553"/>
    <w:rsid w:val="000F3592"/>
    <w:rsid w:val="000F42BC"/>
    <w:rsid w:val="000F4A38"/>
    <w:rsid w:val="000F6597"/>
    <w:rsid w:val="00100B7E"/>
    <w:rsid w:val="001011F8"/>
    <w:rsid w:val="001032A8"/>
    <w:rsid w:val="001044CF"/>
    <w:rsid w:val="001045B4"/>
    <w:rsid w:val="0010492D"/>
    <w:rsid w:val="00104946"/>
    <w:rsid w:val="00104D43"/>
    <w:rsid w:val="00107BA8"/>
    <w:rsid w:val="001112D3"/>
    <w:rsid w:val="0011158A"/>
    <w:rsid w:val="00111C8D"/>
    <w:rsid w:val="001124AC"/>
    <w:rsid w:val="001153AF"/>
    <w:rsid w:val="00115A5A"/>
    <w:rsid w:val="00115AAF"/>
    <w:rsid w:val="00115EE1"/>
    <w:rsid w:val="0012041A"/>
    <w:rsid w:val="00121692"/>
    <w:rsid w:val="001226FF"/>
    <w:rsid w:val="00125470"/>
    <w:rsid w:val="00127F54"/>
    <w:rsid w:val="00130B7D"/>
    <w:rsid w:val="00131BCE"/>
    <w:rsid w:val="00131CEB"/>
    <w:rsid w:val="001331AA"/>
    <w:rsid w:val="00133414"/>
    <w:rsid w:val="00136968"/>
    <w:rsid w:val="00136D99"/>
    <w:rsid w:val="001371B0"/>
    <w:rsid w:val="00140C69"/>
    <w:rsid w:val="00142B25"/>
    <w:rsid w:val="00144731"/>
    <w:rsid w:val="001464CD"/>
    <w:rsid w:val="00146AFB"/>
    <w:rsid w:val="00147C82"/>
    <w:rsid w:val="00151131"/>
    <w:rsid w:val="00153E79"/>
    <w:rsid w:val="00155F4E"/>
    <w:rsid w:val="00156A87"/>
    <w:rsid w:val="001574E0"/>
    <w:rsid w:val="00161BF7"/>
    <w:rsid w:val="00162084"/>
    <w:rsid w:val="0016243F"/>
    <w:rsid w:val="00162883"/>
    <w:rsid w:val="00162AFE"/>
    <w:rsid w:val="00164939"/>
    <w:rsid w:val="00165ED4"/>
    <w:rsid w:val="0016633D"/>
    <w:rsid w:val="00167E25"/>
    <w:rsid w:val="0017056F"/>
    <w:rsid w:val="001745B4"/>
    <w:rsid w:val="00175254"/>
    <w:rsid w:val="00180E9A"/>
    <w:rsid w:val="00182210"/>
    <w:rsid w:val="00182F1E"/>
    <w:rsid w:val="00183B04"/>
    <w:rsid w:val="0018497C"/>
    <w:rsid w:val="0018592E"/>
    <w:rsid w:val="00186180"/>
    <w:rsid w:val="00190FFA"/>
    <w:rsid w:val="00192087"/>
    <w:rsid w:val="00193935"/>
    <w:rsid w:val="00193C27"/>
    <w:rsid w:val="00193E86"/>
    <w:rsid w:val="00194459"/>
    <w:rsid w:val="00194ED9"/>
    <w:rsid w:val="001A04DF"/>
    <w:rsid w:val="001A3E2C"/>
    <w:rsid w:val="001B0AD8"/>
    <w:rsid w:val="001B2C2E"/>
    <w:rsid w:val="001B326B"/>
    <w:rsid w:val="001B3800"/>
    <w:rsid w:val="001B525A"/>
    <w:rsid w:val="001C14FB"/>
    <w:rsid w:val="001C6527"/>
    <w:rsid w:val="001C69A4"/>
    <w:rsid w:val="001D2EF5"/>
    <w:rsid w:val="001D49B2"/>
    <w:rsid w:val="001E09CA"/>
    <w:rsid w:val="001E0E3E"/>
    <w:rsid w:val="001E1850"/>
    <w:rsid w:val="001E6DCF"/>
    <w:rsid w:val="001E70C7"/>
    <w:rsid w:val="001E7DEE"/>
    <w:rsid w:val="001F34F5"/>
    <w:rsid w:val="001F3A52"/>
    <w:rsid w:val="001F46AF"/>
    <w:rsid w:val="001F4AFC"/>
    <w:rsid w:val="001F6792"/>
    <w:rsid w:val="001F7D26"/>
    <w:rsid w:val="00202AAF"/>
    <w:rsid w:val="00202F72"/>
    <w:rsid w:val="00210915"/>
    <w:rsid w:val="0021117A"/>
    <w:rsid w:val="00212431"/>
    <w:rsid w:val="00214B3B"/>
    <w:rsid w:val="00214EBC"/>
    <w:rsid w:val="0021526A"/>
    <w:rsid w:val="0021774A"/>
    <w:rsid w:val="002177CD"/>
    <w:rsid w:val="00217FE8"/>
    <w:rsid w:val="00221041"/>
    <w:rsid w:val="0022107D"/>
    <w:rsid w:val="002242C9"/>
    <w:rsid w:val="00225923"/>
    <w:rsid w:val="002261F4"/>
    <w:rsid w:val="00230F6B"/>
    <w:rsid w:val="00231E88"/>
    <w:rsid w:val="0023339F"/>
    <w:rsid w:val="00233722"/>
    <w:rsid w:val="00234129"/>
    <w:rsid w:val="00234857"/>
    <w:rsid w:val="0023528C"/>
    <w:rsid w:val="002359ED"/>
    <w:rsid w:val="00237243"/>
    <w:rsid w:val="00241DFD"/>
    <w:rsid w:val="00243DB0"/>
    <w:rsid w:val="00243DDD"/>
    <w:rsid w:val="002448B9"/>
    <w:rsid w:val="00245946"/>
    <w:rsid w:val="00245EFB"/>
    <w:rsid w:val="002473F0"/>
    <w:rsid w:val="00247761"/>
    <w:rsid w:val="00250C9D"/>
    <w:rsid w:val="00251804"/>
    <w:rsid w:val="00253D91"/>
    <w:rsid w:val="0025431A"/>
    <w:rsid w:val="00255D03"/>
    <w:rsid w:val="00260872"/>
    <w:rsid w:val="00260A24"/>
    <w:rsid w:val="002613C2"/>
    <w:rsid w:val="002614DE"/>
    <w:rsid w:val="00262DFD"/>
    <w:rsid w:val="00262E15"/>
    <w:rsid w:val="00266DC7"/>
    <w:rsid w:val="0026788E"/>
    <w:rsid w:val="002706C4"/>
    <w:rsid w:val="0027176F"/>
    <w:rsid w:val="00273201"/>
    <w:rsid w:val="0027351C"/>
    <w:rsid w:val="0027363D"/>
    <w:rsid w:val="00273A95"/>
    <w:rsid w:val="0027446B"/>
    <w:rsid w:val="00274820"/>
    <w:rsid w:val="002769B0"/>
    <w:rsid w:val="00277FA5"/>
    <w:rsid w:val="0028164A"/>
    <w:rsid w:val="002831C7"/>
    <w:rsid w:val="00283CB5"/>
    <w:rsid w:val="00284932"/>
    <w:rsid w:val="0028515C"/>
    <w:rsid w:val="002865D0"/>
    <w:rsid w:val="0029031A"/>
    <w:rsid w:val="00290373"/>
    <w:rsid w:val="00292B57"/>
    <w:rsid w:val="002937E3"/>
    <w:rsid w:val="00296854"/>
    <w:rsid w:val="00297704"/>
    <w:rsid w:val="00297A78"/>
    <w:rsid w:val="002A0D4A"/>
    <w:rsid w:val="002A4E5E"/>
    <w:rsid w:val="002A542F"/>
    <w:rsid w:val="002A6F15"/>
    <w:rsid w:val="002A7A82"/>
    <w:rsid w:val="002A7B5B"/>
    <w:rsid w:val="002B16DB"/>
    <w:rsid w:val="002B23B0"/>
    <w:rsid w:val="002B4384"/>
    <w:rsid w:val="002B57AA"/>
    <w:rsid w:val="002B74B6"/>
    <w:rsid w:val="002B7A91"/>
    <w:rsid w:val="002C18F6"/>
    <w:rsid w:val="002C22F3"/>
    <w:rsid w:val="002C2E04"/>
    <w:rsid w:val="002C4FED"/>
    <w:rsid w:val="002C578D"/>
    <w:rsid w:val="002C57F9"/>
    <w:rsid w:val="002C587E"/>
    <w:rsid w:val="002C64B2"/>
    <w:rsid w:val="002C74CD"/>
    <w:rsid w:val="002C7B3F"/>
    <w:rsid w:val="002D0D7B"/>
    <w:rsid w:val="002D167B"/>
    <w:rsid w:val="002D3F67"/>
    <w:rsid w:val="002D5241"/>
    <w:rsid w:val="002D7587"/>
    <w:rsid w:val="002E1A1B"/>
    <w:rsid w:val="002E3371"/>
    <w:rsid w:val="002E6503"/>
    <w:rsid w:val="002F2AB5"/>
    <w:rsid w:val="002F495B"/>
    <w:rsid w:val="002F4A8E"/>
    <w:rsid w:val="002F5026"/>
    <w:rsid w:val="002F545B"/>
    <w:rsid w:val="002F5CDB"/>
    <w:rsid w:val="002F6A40"/>
    <w:rsid w:val="00300641"/>
    <w:rsid w:val="003008A5"/>
    <w:rsid w:val="0030256C"/>
    <w:rsid w:val="00303C28"/>
    <w:rsid w:val="003107BA"/>
    <w:rsid w:val="003114F5"/>
    <w:rsid w:val="003117CB"/>
    <w:rsid w:val="0031183C"/>
    <w:rsid w:val="003137FF"/>
    <w:rsid w:val="003165F0"/>
    <w:rsid w:val="003210FA"/>
    <w:rsid w:val="00322291"/>
    <w:rsid w:val="00322601"/>
    <w:rsid w:val="00324786"/>
    <w:rsid w:val="00324A87"/>
    <w:rsid w:val="00325D4A"/>
    <w:rsid w:val="00332973"/>
    <w:rsid w:val="00332BE0"/>
    <w:rsid w:val="0033363D"/>
    <w:rsid w:val="003339C1"/>
    <w:rsid w:val="003364C9"/>
    <w:rsid w:val="00341665"/>
    <w:rsid w:val="00345CB5"/>
    <w:rsid w:val="00346088"/>
    <w:rsid w:val="0035052A"/>
    <w:rsid w:val="00350766"/>
    <w:rsid w:val="00353A1B"/>
    <w:rsid w:val="00354024"/>
    <w:rsid w:val="00354B4E"/>
    <w:rsid w:val="00355E6E"/>
    <w:rsid w:val="0035647C"/>
    <w:rsid w:val="00356CB2"/>
    <w:rsid w:val="00360439"/>
    <w:rsid w:val="003611D4"/>
    <w:rsid w:val="00362868"/>
    <w:rsid w:val="00364EF7"/>
    <w:rsid w:val="00365B67"/>
    <w:rsid w:val="00373457"/>
    <w:rsid w:val="00375AE1"/>
    <w:rsid w:val="00375C67"/>
    <w:rsid w:val="003761E8"/>
    <w:rsid w:val="003762AA"/>
    <w:rsid w:val="00381B90"/>
    <w:rsid w:val="003836A7"/>
    <w:rsid w:val="003866D6"/>
    <w:rsid w:val="00387F40"/>
    <w:rsid w:val="003918E6"/>
    <w:rsid w:val="00391978"/>
    <w:rsid w:val="0039328D"/>
    <w:rsid w:val="003940A0"/>
    <w:rsid w:val="003952EC"/>
    <w:rsid w:val="0039587B"/>
    <w:rsid w:val="00397368"/>
    <w:rsid w:val="003A0897"/>
    <w:rsid w:val="003A0F22"/>
    <w:rsid w:val="003A1584"/>
    <w:rsid w:val="003A19B5"/>
    <w:rsid w:val="003A27A3"/>
    <w:rsid w:val="003A443D"/>
    <w:rsid w:val="003A483C"/>
    <w:rsid w:val="003A68BA"/>
    <w:rsid w:val="003A6C44"/>
    <w:rsid w:val="003A7D31"/>
    <w:rsid w:val="003B0E87"/>
    <w:rsid w:val="003B0EFD"/>
    <w:rsid w:val="003B2A19"/>
    <w:rsid w:val="003B309E"/>
    <w:rsid w:val="003B4AE3"/>
    <w:rsid w:val="003B7C8F"/>
    <w:rsid w:val="003C081A"/>
    <w:rsid w:val="003C1C85"/>
    <w:rsid w:val="003C66A1"/>
    <w:rsid w:val="003C712D"/>
    <w:rsid w:val="003C7778"/>
    <w:rsid w:val="003C7840"/>
    <w:rsid w:val="003D4C61"/>
    <w:rsid w:val="003D4D9D"/>
    <w:rsid w:val="003E0281"/>
    <w:rsid w:val="003E3F41"/>
    <w:rsid w:val="003E4062"/>
    <w:rsid w:val="003E4E0F"/>
    <w:rsid w:val="003E535E"/>
    <w:rsid w:val="003E7F7E"/>
    <w:rsid w:val="003F0020"/>
    <w:rsid w:val="003F02B7"/>
    <w:rsid w:val="003F09F4"/>
    <w:rsid w:val="003F1ED3"/>
    <w:rsid w:val="003F2E8D"/>
    <w:rsid w:val="003F4356"/>
    <w:rsid w:val="003F6D44"/>
    <w:rsid w:val="00400EA9"/>
    <w:rsid w:val="004021F2"/>
    <w:rsid w:val="00402B97"/>
    <w:rsid w:val="00403E7F"/>
    <w:rsid w:val="004045C0"/>
    <w:rsid w:val="00405BCF"/>
    <w:rsid w:val="0040658D"/>
    <w:rsid w:val="00406726"/>
    <w:rsid w:val="004103E1"/>
    <w:rsid w:val="004125F4"/>
    <w:rsid w:val="00412DBE"/>
    <w:rsid w:val="00415C06"/>
    <w:rsid w:val="0042066B"/>
    <w:rsid w:val="00423627"/>
    <w:rsid w:val="0042520A"/>
    <w:rsid w:val="00425CD7"/>
    <w:rsid w:val="00426F16"/>
    <w:rsid w:val="00430218"/>
    <w:rsid w:val="00430822"/>
    <w:rsid w:val="00431EB4"/>
    <w:rsid w:val="004338B8"/>
    <w:rsid w:val="00433DFF"/>
    <w:rsid w:val="00435E90"/>
    <w:rsid w:val="00435F31"/>
    <w:rsid w:val="00436D8A"/>
    <w:rsid w:val="00436EBB"/>
    <w:rsid w:val="00437234"/>
    <w:rsid w:val="0044057B"/>
    <w:rsid w:val="004417BE"/>
    <w:rsid w:val="00441BF7"/>
    <w:rsid w:val="00444007"/>
    <w:rsid w:val="004450B1"/>
    <w:rsid w:val="004453A5"/>
    <w:rsid w:val="00454392"/>
    <w:rsid w:val="00455499"/>
    <w:rsid w:val="0045620D"/>
    <w:rsid w:val="0045735A"/>
    <w:rsid w:val="00460464"/>
    <w:rsid w:val="00461829"/>
    <w:rsid w:val="00461AE6"/>
    <w:rsid w:val="00461DB5"/>
    <w:rsid w:val="00462D92"/>
    <w:rsid w:val="00463653"/>
    <w:rsid w:val="004641EA"/>
    <w:rsid w:val="00471443"/>
    <w:rsid w:val="004717B0"/>
    <w:rsid w:val="0047242A"/>
    <w:rsid w:val="00472BAE"/>
    <w:rsid w:val="0047350E"/>
    <w:rsid w:val="0047462F"/>
    <w:rsid w:val="00481614"/>
    <w:rsid w:val="00482020"/>
    <w:rsid w:val="00485425"/>
    <w:rsid w:val="004858C3"/>
    <w:rsid w:val="00486F53"/>
    <w:rsid w:val="00486F77"/>
    <w:rsid w:val="0048766A"/>
    <w:rsid w:val="0049078C"/>
    <w:rsid w:val="00492FE0"/>
    <w:rsid w:val="00496AB2"/>
    <w:rsid w:val="00497D36"/>
    <w:rsid w:val="004A1016"/>
    <w:rsid w:val="004A129B"/>
    <w:rsid w:val="004A198E"/>
    <w:rsid w:val="004A2206"/>
    <w:rsid w:val="004A3DF6"/>
    <w:rsid w:val="004A3F1B"/>
    <w:rsid w:val="004A512F"/>
    <w:rsid w:val="004A53BA"/>
    <w:rsid w:val="004A5C58"/>
    <w:rsid w:val="004A786C"/>
    <w:rsid w:val="004B2E6F"/>
    <w:rsid w:val="004B6A9D"/>
    <w:rsid w:val="004B6D5E"/>
    <w:rsid w:val="004B7A70"/>
    <w:rsid w:val="004C2DA6"/>
    <w:rsid w:val="004C47D2"/>
    <w:rsid w:val="004D03FC"/>
    <w:rsid w:val="004D1CF3"/>
    <w:rsid w:val="004D2258"/>
    <w:rsid w:val="004D22A3"/>
    <w:rsid w:val="004D2963"/>
    <w:rsid w:val="004D3537"/>
    <w:rsid w:val="004D3AC6"/>
    <w:rsid w:val="004D4939"/>
    <w:rsid w:val="004D4DB3"/>
    <w:rsid w:val="004D507F"/>
    <w:rsid w:val="004D56C9"/>
    <w:rsid w:val="004D5CE2"/>
    <w:rsid w:val="004D6F76"/>
    <w:rsid w:val="004D7B49"/>
    <w:rsid w:val="004E16C1"/>
    <w:rsid w:val="004E1AD3"/>
    <w:rsid w:val="004E262A"/>
    <w:rsid w:val="004E37ED"/>
    <w:rsid w:val="004E3A53"/>
    <w:rsid w:val="004E49EA"/>
    <w:rsid w:val="004E4ABC"/>
    <w:rsid w:val="004E4BE0"/>
    <w:rsid w:val="004E530A"/>
    <w:rsid w:val="004E6C93"/>
    <w:rsid w:val="004E7299"/>
    <w:rsid w:val="004F0A8E"/>
    <w:rsid w:val="004F1986"/>
    <w:rsid w:val="004F3146"/>
    <w:rsid w:val="004F3675"/>
    <w:rsid w:val="004F4267"/>
    <w:rsid w:val="004F4D18"/>
    <w:rsid w:val="004F5D3D"/>
    <w:rsid w:val="004F6177"/>
    <w:rsid w:val="004F683B"/>
    <w:rsid w:val="004F6E40"/>
    <w:rsid w:val="00502A07"/>
    <w:rsid w:val="00502EAF"/>
    <w:rsid w:val="005061F0"/>
    <w:rsid w:val="005063C7"/>
    <w:rsid w:val="00510103"/>
    <w:rsid w:val="00511137"/>
    <w:rsid w:val="00513D34"/>
    <w:rsid w:val="0051416E"/>
    <w:rsid w:val="00514B29"/>
    <w:rsid w:val="00514B39"/>
    <w:rsid w:val="00514B99"/>
    <w:rsid w:val="0051539A"/>
    <w:rsid w:val="00515C7D"/>
    <w:rsid w:val="00515E77"/>
    <w:rsid w:val="00520B56"/>
    <w:rsid w:val="00523765"/>
    <w:rsid w:val="00523964"/>
    <w:rsid w:val="00523AEF"/>
    <w:rsid w:val="005275B3"/>
    <w:rsid w:val="0053028D"/>
    <w:rsid w:val="00530864"/>
    <w:rsid w:val="00531500"/>
    <w:rsid w:val="005315C8"/>
    <w:rsid w:val="005329A3"/>
    <w:rsid w:val="005339F5"/>
    <w:rsid w:val="0053558A"/>
    <w:rsid w:val="00535A0F"/>
    <w:rsid w:val="00536924"/>
    <w:rsid w:val="00537D69"/>
    <w:rsid w:val="00540E9C"/>
    <w:rsid w:val="00541398"/>
    <w:rsid w:val="00543422"/>
    <w:rsid w:val="005443C8"/>
    <w:rsid w:val="00544655"/>
    <w:rsid w:val="00544C80"/>
    <w:rsid w:val="00545446"/>
    <w:rsid w:val="005463AD"/>
    <w:rsid w:val="00550423"/>
    <w:rsid w:val="00551805"/>
    <w:rsid w:val="00553BD4"/>
    <w:rsid w:val="005570C2"/>
    <w:rsid w:val="00557BC0"/>
    <w:rsid w:val="005604EB"/>
    <w:rsid w:val="00565C67"/>
    <w:rsid w:val="00566908"/>
    <w:rsid w:val="00566CD0"/>
    <w:rsid w:val="00573CE7"/>
    <w:rsid w:val="00574826"/>
    <w:rsid w:val="00576011"/>
    <w:rsid w:val="0057722C"/>
    <w:rsid w:val="00580CDC"/>
    <w:rsid w:val="00581D81"/>
    <w:rsid w:val="00581EC0"/>
    <w:rsid w:val="00585A3A"/>
    <w:rsid w:val="00585EFC"/>
    <w:rsid w:val="0058632C"/>
    <w:rsid w:val="00586346"/>
    <w:rsid w:val="00587024"/>
    <w:rsid w:val="0058788E"/>
    <w:rsid w:val="00590085"/>
    <w:rsid w:val="00590702"/>
    <w:rsid w:val="005933DC"/>
    <w:rsid w:val="0059355C"/>
    <w:rsid w:val="005940D4"/>
    <w:rsid w:val="0059523E"/>
    <w:rsid w:val="00595C0F"/>
    <w:rsid w:val="005975D2"/>
    <w:rsid w:val="005A14CB"/>
    <w:rsid w:val="005A2F91"/>
    <w:rsid w:val="005A381C"/>
    <w:rsid w:val="005A42F8"/>
    <w:rsid w:val="005A4B6F"/>
    <w:rsid w:val="005A515F"/>
    <w:rsid w:val="005A59F3"/>
    <w:rsid w:val="005B2AA9"/>
    <w:rsid w:val="005B3116"/>
    <w:rsid w:val="005B49BC"/>
    <w:rsid w:val="005B5E01"/>
    <w:rsid w:val="005B6D75"/>
    <w:rsid w:val="005C428C"/>
    <w:rsid w:val="005C465C"/>
    <w:rsid w:val="005C7947"/>
    <w:rsid w:val="005D1C98"/>
    <w:rsid w:val="005D2682"/>
    <w:rsid w:val="005D29E2"/>
    <w:rsid w:val="005D4840"/>
    <w:rsid w:val="005D7286"/>
    <w:rsid w:val="005D76F0"/>
    <w:rsid w:val="005E0799"/>
    <w:rsid w:val="005E25CF"/>
    <w:rsid w:val="005F141B"/>
    <w:rsid w:val="005F1B8F"/>
    <w:rsid w:val="005F2886"/>
    <w:rsid w:val="005F2FB7"/>
    <w:rsid w:val="005F2FED"/>
    <w:rsid w:val="005F31DD"/>
    <w:rsid w:val="005F4479"/>
    <w:rsid w:val="005F4E57"/>
    <w:rsid w:val="005F50A7"/>
    <w:rsid w:val="005F58F0"/>
    <w:rsid w:val="005F6767"/>
    <w:rsid w:val="00600255"/>
    <w:rsid w:val="006025FA"/>
    <w:rsid w:val="00602A80"/>
    <w:rsid w:val="00603BE6"/>
    <w:rsid w:val="00606469"/>
    <w:rsid w:val="006073D6"/>
    <w:rsid w:val="00607755"/>
    <w:rsid w:val="00607D1A"/>
    <w:rsid w:val="006106B4"/>
    <w:rsid w:val="00611BAE"/>
    <w:rsid w:val="00612BAD"/>
    <w:rsid w:val="00614233"/>
    <w:rsid w:val="00614830"/>
    <w:rsid w:val="00614CAE"/>
    <w:rsid w:val="00617893"/>
    <w:rsid w:val="00620A7B"/>
    <w:rsid w:val="00621DE2"/>
    <w:rsid w:val="00624486"/>
    <w:rsid w:val="00626670"/>
    <w:rsid w:val="00630EA4"/>
    <w:rsid w:val="006324E1"/>
    <w:rsid w:val="00634D0A"/>
    <w:rsid w:val="00640228"/>
    <w:rsid w:val="00647772"/>
    <w:rsid w:val="006507DB"/>
    <w:rsid w:val="00651BBD"/>
    <w:rsid w:val="00651FE9"/>
    <w:rsid w:val="00653442"/>
    <w:rsid w:val="0065607B"/>
    <w:rsid w:val="00663253"/>
    <w:rsid w:val="00663663"/>
    <w:rsid w:val="00663E55"/>
    <w:rsid w:val="00666048"/>
    <w:rsid w:val="006662FA"/>
    <w:rsid w:val="00667D35"/>
    <w:rsid w:val="0067236A"/>
    <w:rsid w:val="00676FAA"/>
    <w:rsid w:val="00677907"/>
    <w:rsid w:val="00680AC7"/>
    <w:rsid w:val="0068324E"/>
    <w:rsid w:val="0068428A"/>
    <w:rsid w:val="00684459"/>
    <w:rsid w:val="00685A10"/>
    <w:rsid w:val="00685D51"/>
    <w:rsid w:val="0069046A"/>
    <w:rsid w:val="00691D27"/>
    <w:rsid w:val="00694FBA"/>
    <w:rsid w:val="00697E30"/>
    <w:rsid w:val="006A11D2"/>
    <w:rsid w:val="006A3BFF"/>
    <w:rsid w:val="006A6C15"/>
    <w:rsid w:val="006A7752"/>
    <w:rsid w:val="006B532E"/>
    <w:rsid w:val="006B672B"/>
    <w:rsid w:val="006C092B"/>
    <w:rsid w:val="006C0F77"/>
    <w:rsid w:val="006D4A09"/>
    <w:rsid w:val="006D5532"/>
    <w:rsid w:val="006D7BD5"/>
    <w:rsid w:val="006E1E59"/>
    <w:rsid w:val="006E1FB2"/>
    <w:rsid w:val="006E29B3"/>
    <w:rsid w:val="006E3C6A"/>
    <w:rsid w:val="006E4927"/>
    <w:rsid w:val="006E495D"/>
    <w:rsid w:val="006E6FCF"/>
    <w:rsid w:val="006F0814"/>
    <w:rsid w:val="006F3192"/>
    <w:rsid w:val="006F3C8A"/>
    <w:rsid w:val="00700199"/>
    <w:rsid w:val="00700305"/>
    <w:rsid w:val="00702C67"/>
    <w:rsid w:val="0070301F"/>
    <w:rsid w:val="007042E7"/>
    <w:rsid w:val="00704444"/>
    <w:rsid w:val="0070481A"/>
    <w:rsid w:val="00704EB9"/>
    <w:rsid w:val="007063B0"/>
    <w:rsid w:val="00706DFD"/>
    <w:rsid w:val="00707E46"/>
    <w:rsid w:val="00711E9B"/>
    <w:rsid w:val="00712583"/>
    <w:rsid w:val="00714769"/>
    <w:rsid w:val="00716F81"/>
    <w:rsid w:val="0072112B"/>
    <w:rsid w:val="007225EC"/>
    <w:rsid w:val="00723F56"/>
    <w:rsid w:val="00727878"/>
    <w:rsid w:val="00727B59"/>
    <w:rsid w:val="00730439"/>
    <w:rsid w:val="007321A6"/>
    <w:rsid w:val="0073358C"/>
    <w:rsid w:val="00733A33"/>
    <w:rsid w:val="00733AC8"/>
    <w:rsid w:val="007344F7"/>
    <w:rsid w:val="00734586"/>
    <w:rsid w:val="0073547B"/>
    <w:rsid w:val="00735B67"/>
    <w:rsid w:val="0073727B"/>
    <w:rsid w:val="007376C9"/>
    <w:rsid w:val="007377D1"/>
    <w:rsid w:val="0074448F"/>
    <w:rsid w:val="00744F6E"/>
    <w:rsid w:val="00745038"/>
    <w:rsid w:val="00745827"/>
    <w:rsid w:val="00745E06"/>
    <w:rsid w:val="00746036"/>
    <w:rsid w:val="007463F1"/>
    <w:rsid w:val="007473B2"/>
    <w:rsid w:val="00747D16"/>
    <w:rsid w:val="00751047"/>
    <w:rsid w:val="00751EC5"/>
    <w:rsid w:val="00752CED"/>
    <w:rsid w:val="0075742F"/>
    <w:rsid w:val="00761103"/>
    <w:rsid w:val="0076355D"/>
    <w:rsid w:val="007637A9"/>
    <w:rsid w:val="00765484"/>
    <w:rsid w:val="00765565"/>
    <w:rsid w:val="00765612"/>
    <w:rsid w:val="00766AA3"/>
    <w:rsid w:val="00770254"/>
    <w:rsid w:val="00771460"/>
    <w:rsid w:val="00774D35"/>
    <w:rsid w:val="00774E22"/>
    <w:rsid w:val="00775574"/>
    <w:rsid w:val="00777714"/>
    <w:rsid w:val="00786AF2"/>
    <w:rsid w:val="00786C1D"/>
    <w:rsid w:val="00787463"/>
    <w:rsid w:val="00791D2C"/>
    <w:rsid w:val="007932AD"/>
    <w:rsid w:val="00794563"/>
    <w:rsid w:val="00794B4C"/>
    <w:rsid w:val="00794EC2"/>
    <w:rsid w:val="00796D55"/>
    <w:rsid w:val="00797D1B"/>
    <w:rsid w:val="007A0B1E"/>
    <w:rsid w:val="007A1789"/>
    <w:rsid w:val="007A2361"/>
    <w:rsid w:val="007A3263"/>
    <w:rsid w:val="007A3AB9"/>
    <w:rsid w:val="007A4D14"/>
    <w:rsid w:val="007A7E45"/>
    <w:rsid w:val="007B0176"/>
    <w:rsid w:val="007B0E93"/>
    <w:rsid w:val="007B16ED"/>
    <w:rsid w:val="007B1895"/>
    <w:rsid w:val="007B2830"/>
    <w:rsid w:val="007B38D9"/>
    <w:rsid w:val="007B41FE"/>
    <w:rsid w:val="007B591F"/>
    <w:rsid w:val="007B7F5E"/>
    <w:rsid w:val="007C2091"/>
    <w:rsid w:val="007C419F"/>
    <w:rsid w:val="007C5834"/>
    <w:rsid w:val="007C6E54"/>
    <w:rsid w:val="007C7547"/>
    <w:rsid w:val="007D1179"/>
    <w:rsid w:val="007D266B"/>
    <w:rsid w:val="007D4A0A"/>
    <w:rsid w:val="007D4AB9"/>
    <w:rsid w:val="007D6D49"/>
    <w:rsid w:val="007E0306"/>
    <w:rsid w:val="007E468F"/>
    <w:rsid w:val="007E4FCA"/>
    <w:rsid w:val="007E66F2"/>
    <w:rsid w:val="007F1073"/>
    <w:rsid w:val="007F1310"/>
    <w:rsid w:val="007F1B09"/>
    <w:rsid w:val="007F2E13"/>
    <w:rsid w:val="007F559B"/>
    <w:rsid w:val="007F5DC6"/>
    <w:rsid w:val="0080014D"/>
    <w:rsid w:val="0080104F"/>
    <w:rsid w:val="00802B19"/>
    <w:rsid w:val="008036BE"/>
    <w:rsid w:val="00804EF3"/>
    <w:rsid w:val="008052C2"/>
    <w:rsid w:val="00806025"/>
    <w:rsid w:val="00806F23"/>
    <w:rsid w:val="00807809"/>
    <w:rsid w:val="00811912"/>
    <w:rsid w:val="008123C0"/>
    <w:rsid w:val="00813850"/>
    <w:rsid w:val="00813ADE"/>
    <w:rsid w:val="008142C4"/>
    <w:rsid w:val="008166E9"/>
    <w:rsid w:val="008177F2"/>
    <w:rsid w:val="00820D72"/>
    <w:rsid w:val="00823686"/>
    <w:rsid w:val="008249A1"/>
    <w:rsid w:val="00825ECD"/>
    <w:rsid w:val="0083456E"/>
    <w:rsid w:val="00835016"/>
    <w:rsid w:val="00835250"/>
    <w:rsid w:val="008362B4"/>
    <w:rsid w:val="008423ED"/>
    <w:rsid w:val="00842404"/>
    <w:rsid w:val="0084493C"/>
    <w:rsid w:val="00847A4F"/>
    <w:rsid w:val="00847D5C"/>
    <w:rsid w:val="00850D88"/>
    <w:rsid w:val="00851A2C"/>
    <w:rsid w:val="0085296B"/>
    <w:rsid w:val="00853C1B"/>
    <w:rsid w:val="00853D67"/>
    <w:rsid w:val="00854A8F"/>
    <w:rsid w:val="00855904"/>
    <w:rsid w:val="00857DF8"/>
    <w:rsid w:val="0086015B"/>
    <w:rsid w:val="0086038C"/>
    <w:rsid w:val="008609DD"/>
    <w:rsid w:val="00860CB3"/>
    <w:rsid w:val="00860EC7"/>
    <w:rsid w:val="0086507C"/>
    <w:rsid w:val="0086532C"/>
    <w:rsid w:val="00865AF8"/>
    <w:rsid w:val="008667F5"/>
    <w:rsid w:val="00866F39"/>
    <w:rsid w:val="00871DD3"/>
    <w:rsid w:val="00873144"/>
    <w:rsid w:val="00875D79"/>
    <w:rsid w:val="00876BF5"/>
    <w:rsid w:val="00876C34"/>
    <w:rsid w:val="00880062"/>
    <w:rsid w:val="00881812"/>
    <w:rsid w:val="00881EEB"/>
    <w:rsid w:val="00882C19"/>
    <w:rsid w:val="008844B3"/>
    <w:rsid w:val="008859A1"/>
    <w:rsid w:val="00885F64"/>
    <w:rsid w:val="0088783A"/>
    <w:rsid w:val="00887D53"/>
    <w:rsid w:val="00887ECE"/>
    <w:rsid w:val="00891E5E"/>
    <w:rsid w:val="008923D2"/>
    <w:rsid w:val="00892FBE"/>
    <w:rsid w:val="00893148"/>
    <w:rsid w:val="00893455"/>
    <w:rsid w:val="008945CB"/>
    <w:rsid w:val="008963F2"/>
    <w:rsid w:val="00896B54"/>
    <w:rsid w:val="008974A0"/>
    <w:rsid w:val="008A0CB5"/>
    <w:rsid w:val="008A12CD"/>
    <w:rsid w:val="008A194B"/>
    <w:rsid w:val="008A2081"/>
    <w:rsid w:val="008A503F"/>
    <w:rsid w:val="008A5D84"/>
    <w:rsid w:val="008A68D1"/>
    <w:rsid w:val="008A7690"/>
    <w:rsid w:val="008B0414"/>
    <w:rsid w:val="008B0B30"/>
    <w:rsid w:val="008B1686"/>
    <w:rsid w:val="008B28D8"/>
    <w:rsid w:val="008B290B"/>
    <w:rsid w:val="008B35E9"/>
    <w:rsid w:val="008B3935"/>
    <w:rsid w:val="008B3CE3"/>
    <w:rsid w:val="008B46BB"/>
    <w:rsid w:val="008B4EF8"/>
    <w:rsid w:val="008C0F2C"/>
    <w:rsid w:val="008C21A5"/>
    <w:rsid w:val="008C25FC"/>
    <w:rsid w:val="008C440B"/>
    <w:rsid w:val="008C45FB"/>
    <w:rsid w:val="008C461D"/>
    <w:rsid w:val="008C59DB"/>
    <w:rsid w:val="008C6A3E"/>
    <w:rsid w:val="008D181C"/>
    <w:rsid w:val="008D253E"/>
    <w:rsid w:val="008D2BA3"/>
    <w:rsid w:val="008D2ED5"/>
    <w:rsid w:val="008D3B3D"/>
    <w:rsid w:val="008D5B7D"/>
    <w:rsid w:val="008D65D3"/>
    <w:rsid w:val="008E1709"/>
    <w:rsid w:val="008E1AA4"/>
    <w:rsid w:val="008E2CB7"/>
    <w:rsid w:val="008E2F22"/>
    <w:rsid w:val="008E4607"/>
    <w:rsid w:val="008E5A08"/>
    <w:rsid w:val="008E610B"/>
    <w:rsid w:val="008F0453"/>
    <w:rsid w:val="008F2D65"/>
    <w:rsid w:val="008F6D84"/>
    <w:rsid w:val="0090008C"/>
    <w:rsid w:val="009001D2"/>
    <w:rsid w:val="009016AF"/>
    <w:rsid w:val="00904467"/>
    <w:rsid w:val="00905DA6"/>
    <w:rsid w:val="0090640C"/>
    <w:rsid w:val="009105AA"/>
    <w:rsid w:val="00910D33"/>
    <w:rsid w:val="0091394C"/>
    <w:rsid w:val="0091609C"/>
    <w:rsid w:val="00916517"/>
    <w:rsid w:val="009202B5"/>
    <w:rsid w:val="00921C9D"/>
    <w:rsid w:val="009225D0"/>
    <w:rsid w:val="00923E26"/>
    <w:rsid w:val="0092466A"/>
    <w:rsid w:val="00924973"/>
    <w:rsid w:val="00926572"/>
    <w:rsid w:val="00926D73"/>
    <w:rsid w:val="00930D81"/>
    <w:rsid w:val="009331B7"/>
    <w:rsid w:val="00933F50"/>
    <w:rsid w:val="00934144"/>
    <w:rsid w:val="00935AD0"/>
    <w:rsid w:val="00936A14"/>
    <w:rsid w:val="009379FF"/>
    <w:rsid w:val="00940AE4"/>
    <w:rsid w:val="00941956"/>
    <w:rsid w:val="00943451"/>
    <w:rsid w:val="00943537"/>
    <w:rsid w:val="00943560"/>
    <w:rsid w:val="00945F96"/>
    <w:rsid w:val="0094681F"/>
    <w:rsid w:val="009500C2"/>
    <w:rsid w:val="0095049E"/>
    <w:rsid w:val="00951333"/>
    <w:rsid w:val="00953F79"/>
    <w:rsid w:val="00955826"/>
    <w:rsid w:val="00955F1E"/>
    <w:rsid w:val="009572BB"/>
    <w:rsid w:val="0096060D"/>
    <w:rsid w:val="0096234F"/>
    <w:rsid w:val="00963174"/>
    <w:rsid w:val="0096359C"/>
    <w:rsid w:val="009637D8"/>
    <w:rsid w:val="0096625A"/>
    <w:rsid w:val="009666FB"/>
    <w:rsid w:val="00970B26"/>
    <w:rsid w:val="00971EA5"/>
    <w:rsid w:val="009727FA"/>
    <w:rsid w:val="00972D27"/>
    <w:rsid w:val="00973682"/>
    <w:rsid w:val="0097392D"/>
    <w:rsid w:val="009744BE"/>
    <w:rsid w:val="0098072A"/>
    <w:rsid w:val="0098400D"/>
    <w:rsid w:val="00985087"/>
    <w:rsid w:val="00990824"/>
    <w:rsid w:val="00991D9E"/>
    <w:rsid w:val="00993961"/>
    <w:rsid w:val="009939DC"/>
    <w:rsid w:val="00994382"/>
    <w:rsid w:val="00994B5D"/>
    <w:rsid w:val="00995D0E"/>
    <w:rsid w:val="00995E46"/>
    <w:rsid w:val="00996E33"/>
    <w:rsid w:val="00997E98"/>
    <w:rsid w:val="009A0A37"/>
    <w:rsid w:val="009A0AB0"/>
    <w:rsid w:val="009A0AE6"/>
    <w:rsid w:val="009A153D"/>
    <w:rsid w:val="009A1F78"/>
    <w:rsid w:val="009A29A5"/>
    <w:rsid w:val="009A2E8F"/>
    <w:rsid w:val="009A50CF"/>
    <w:rsid w:val="009A5D0A"/>
    <w:rsid w:val="009B0FFE"/>
    <w:rsid w:val="009B15BC"/>
    <w:rsid w:val="009B1B46"/>
    <w:rsid w:val="009B2C9A"/>
    <w:rsid w:val="009B3551"/>
    <w:rsid w:val="009B6361"/>
    <w:rsid w:val="009C21D9"/>
    <w:rsid w:val="009C29E8"/>
    <w:rsid w:val="009C3735"/>
    <w:rsid w:val="009C4AE8"/>
    <w:rsid w:val="009C50D5"/>
    <w:rsid w:val="009C6A12"/>
    <w:rsid w:val="009C6E5C"/>
    <w:rsid w:val="009C74B4"/>
    <w:rsid w:val="009D0A21"/>
    <w:rsid w:val="009D0F12"/>
    <w:rsid w:val="009D1E9D"/>
    <w:rsid w:val="009D27B3"/>
    <w:rsid w:val="009D2C24"/>
    <w:rsid w:val="009D304A"/>
    <w:rsid w:val="009D73DD"/>
    <w:rsid w:val="009D7456"/>
    <w:rsid w:val="009D7903"/>
    <w:rsid w:val="009E0931"/>
    <w:rsid w:val="009E0E08"/>
    <w:rsid w:val="009E13AE"/>
    <w:rsid w:val="009E1DBE"/>
    <w:rsid w:val="009E247D"/>
    <w:rsid w:val="009E568C"/>
    <w:rsid w:val="009F4DEF"/>
    <w:rsid w:val="009F5C03"/>
    <w:rsid w:val="00A01835"/>
    <w:rsid w:val="00A01ED2"/>
    <w:rsid w:val="00A02309"/>
    <w:rsid w:val="00A0438F"/>
    <w:rsid w:val="00A04701"/>
    <w:rsid w:val="00A06394"/>
    <w:rsid w:val="00A0761A"/>
    <w:rsid w:val="00A111F7"/>
    <w:rsid w:val="00A11232"/>
    <w:rsid w:val="00A13AD2"/>
    <w:rsid w:val="00A16FE6"/>
    <w:rsid w:val="00A174DA"/>
    <w:rsid w:val="00A21D27"/>
    <w:rsid w:val="00A242DF"/>
    <w:rsid w:val="00A262EE"/>
    <w:rsid w:val="00A263EC"/>
    <w:rsid w:val="00A26470"/>
    <w:rsid w:val="00A27ACF"/>
    <w:rsid w:val="00A3264B"/>
    <w:rsid w:val="00A35CB0"/>
    <w:rsid w:val="00A36475"/>
    <w:rsid w:val="00A3779F"/>
    <w:rsid w:val="00A41014"/>
    <w:rsid w:val="00A41460"/>
    <w:rsid w:val="00A454BA"/>
    <w:rsid w:val="00A45841"/>
    <w:rsid w:val="00A47C0F"/>
    <w:rsid w:val="00A509C4"/>
    <w:rsid w:val="00A524F5"/>
    <w:rsid w:val="00A56CD4"/>
    <w:rsid w:val="00A57007"/>
    <w:rsid w:val="00A610CF"/>
    <w:rsid w:val="00A61519"/>
    <w:rsid w:val="00A61991"/>
    <w:rsid w:val="00A61D08"/>
    <w:rsid w:val="00A62312"/>
    <w:rsid w:val="00A63E74"/>
    <w:rsid w:val="00A64254"/>
    <w:rsid w:val="00A644C7"/>
    <w:rsid w:val="00A65457"/>
    <w:rsid w:val="00A67A56"/>
    <w:rsid w:val="00A7231D"/>
    <w:rsid w:val="00A72D37"/>
    <w:rsid w:val="00A76768"/>
    <w:rsid w:val="00A8056D"/>
    <w:rsid w:val="00A831C8"/>
    <w:rsid w:val="00A83E4C"/>
    <w:rsid w:val="00A85F5C"/>
    <w:rsid w:val="00A866EB"/>
    <w:rsid w:val="00A868AB"/>
    <w:rsid w:val="00A878CF"/>
    <w:rsid w:val="00A90666"/>
    <w:rsid w:val="00A90789"/>
    <w:rsid w:val="00A93021"/>
    <w:rsid w:val="00A932BB"/>
    <w:rsid w:val="00A9405F"/>
    <w:rsid w:val="00A94C57"/>
    <w:rsid w:val="00A96674"/>
    <w:rsid w:val="00AA020C"/>
    <w:rsid w:val="00AA027D"/>
    <w:rsid w:val="00AA2096"/>
    <w:rsid w:val="00AA54A1"/>
    <w:rsid w:val="00AA62CB"/>
    <w:rsid w:val="00AA7596"/>
    <w:rsid w:val="00AB041A"/>
    <w:rsid w:val="00AB142A"/>
    <w:rsid w:val="00AB3629"/>
    <w:rsid w:val="00AB3D2B"/>
    <w:rsid w:val="00AB4DF1"/>
    <w:rsid w:val="00AB7065"/>
    <w:rsid w:val="00AC0AEF"/>
    <w:rsid w:val="00AC1FFE"/>
    <w:rsid w:val="00AC224D"/>
    <w:rsid w:val="00AC2440"/>
    <w:rsid w:val="00AC26F1"/>
    <w:rsid w:val="00AC2701"/>
    <w:rsid w:val="00AC36DE"/>
    <w:rsid w:val="00AC47B1"/>
    <w:rsid w:val="00AD1BC9"/>
    <w:rsid w:val="00AD20B4"/>
    <w:rsid w:val="00AD2CF8"/>
    <w:rsid w:val="00AD474F"/>
    <w:rsid w:val="00AD5CEF"/>
    <w:rsid w:val="00AD6708"/>
    <w:rsid w:val="00AE2471"/>
    <w:rsid w:val="00AE3649"/>
    <w:rsid w:val="00AE51A3"/>
    <w:rsid w:val="00AE5FBC"/>
    <w:rsid w:val="00AE77E7"/>
    <w:rsid w:val="00AF085B"/>
    <w:rsid w:val="00AF0B4C"/>
    <w:rsid w:val="00AF1FBE"/>
    <w:rsid w:val="00AF253E"/>
    <w:rsid w:val="00B0143A"/>
    <w:rsid w:val="00B01CD9"/>
    <w:rsid w:val="00B0240A"/>
    <w:rsid w:val="00B02CCC"/>
    <w:rsid w:val="00B03239"/>
    <w:rsid w:val="00B04402"/>
    <w:rsid w:val="00B0464B"/>
    <w:rsid w:val="00B05971"/>
    <w:rsid w:val="00B06BF7"/>
    <w:rsid w:val="00B06D98"/>
    <w:rsid w:val="00B074CC"/>
    <w:rsid w:val="00B11BD1"/>
    <w:rsid w:val="00B128B3"/>
    <w:rsid w:val="00B14162"/>
    <w:rsid w:val="00B14263"/>
    <w:rsid w:val="00B142BA"/>
    <w:rsid w:val="00B14508"/>
    <w:rsid w:val="00B1481E"/>
    <w:rsid w:val="00B1672D"/>
    <w:rsid w:val="00B16D1A"/>
    <w:rsid w:val="00B23848"/>
    <w:rsid w:val="00B27D3C"/>
    <w:rsid w:val="00B327FA"/>
    <w:rsid w:val="00B34AF5"/>
    <w:rsid w:val="00B351AE"/>
    <w:rsid w:val="00B36D33"/>
    <w:rsid w:val="00B372DC"/>
    <w:rsid w:val="00B37CE1"/>
    <w:rsid w:val="00B37D8C"/>
    <w:rsid w:val="00B40643"/>
    <w:rsid w:val="00B40B85"/>
    <w:rsid w:val="00B42B83"/>
    <w:rsid w:val="00B42DBB"/>
    <w:rsid w:val="00B44046"/>
    <w:rsid w:val="00B4561E"/>
    <w:rsid w:val="00B46FF0"/>
    <w:rsid w:val="00B50AD9"/>
    <w:rsid w:val="00B50CFB"/>
    <w:rsid w:val="00B50D04"/>
    <w:rsid w:val="00B52D0D"/>
    <w:rsid w:val="00B52EE4"/>
    <w:rsid w:val="00B5480F"/>
    <w:rsid w:val="00B54832"/>
    <w:rsid w:val="00B54C11"/>
    <w:rsid w:val="00B55409"/>
    <w:rsid w:val="00B566AD"/>
    <w:rsid w:val="00B62070"/>
    <w:rsid w:val="00B62D7D"/>
    <w:rsid w:val="00B64121"/>
    <w:rsid w:val="00B6535B"/>
    <w:rsid w:val="00B72256"/>
    <w:rsid w:val="00B72EB0"/>
    <w:rsid w:val="00B72FDA"/>
    <w:rsid w:val="00B73385"/>
    <w:rsid w:val="00B73DEF"/>
    <w:rsid w:val="00B74C9C"/>
    <w:rsid w:val="00B758AB"/>
    <w:rsid w:val="00B776F1"/>
    <w:rsid w:val="00B801FE"/>
    <w:rsid w:val="00B81A21"/>
    <w:rsid w:val="00B82186"/>
    <w:rsid w:val="00B83FB9"/>
    <w:rsid w:val="00B845B3"/>
    <w:rsid w:val="00B8488E"/>
    <w:rsid w:val="00B84D0C"/>
    <w:rsid w:val="00B84E6B"/>
    <w:rsid w:val="00B85089"/>
    <w:rsid w:val="00B85FF4"/>
    <w:rsid w:val="00B861BE"/>
    <w:rsid w:val="00B90049"/>
    <w:rsid w:val="00B91B42"/>
    <w:rsid w:val="00B9560F"/>
    <w:rsid w:val="00B966B8"/>
    <w:rsid w:val="00BA2749"/>
    <w:rsid w:val="00BA3F8A"/>
    <w:rsid w:val="00BA4DCD"/>
    <w:rsid w:val="00BA6690"/>
    <w:rsid w:val="00BA7046"/>
    <w:rsid w:val="00BA7CC2"/>
    <w:rsid w:val="00BB0755"/>
    <w:rsid w:val="00BB10F4"/>
    <w:rsid w:val="00BB1E14"/>
    <w:rsid w:val="00BB2CC5"/>
    <w:rsid w:val="00BB333F"/>
    <w:rsid w:val="00BB53B0"/>
    <w:rsid w:val="00BB560C"/>
    <w:rsid w:val="00BB617E"/>
    <w:rsid w:val="00BB6439"/>
    <w:rsid w:val="00BB7FEB"/>
    <w:rsid w:val="00BC242A"/>
    <w:rsid w:val="00BC2CEE"/>
    <w:rsid w:val="00BC3744"/>
    <w:rsid w:val="00BC3CAE"/>
    <w:rsid w:val="00BC622C"/>
    <w:rsid w:val="00BC6AFE"/>
    <w:rsid w:val="00BD0537"/>
    <w:rsid w:val="00BD0FDD"/>
    <w:rsid w:val="00BD19A8"/>
    <w:rsid w:val="00BD3E42"/>
    <w:rsid w:val="00BD4007"/>
    <w:rsid w:val="00BD4367"/>
    <w:rsid w:val="00BD5C45"/>
    <w:rsid w:val="00BD7CCD"/>
    <w:rsid w:val="00BE05EA"/>
    <w:rsid w:val="00BE0B03"/>
    <w:rsid w:val="00BE1981"/>
    <w:rsid w:val="00BE22A5"/>
    <w:rsid w:val="00BE34FE"/>
    <w:rsid w:val="00BE3935"/>
    <w:rsid w:val="00BE76C8"/>
    <w:rsid w:val="00BF00A6"/>
    <w:rsid w:val="00BF0EEF"/>
    <w:rsid w:val="00BF1967"/>
    <w:rsid w:val="00BF1FCA"/>
    <w:rsid w:val="00BF3D35"/>
    <w:rsid w:val="00BF4410"/>
    <w:rsid w:val="00BF6178"/>
    <w:rsid w:val="00BF7553"/>
    <w:rsid w:val="00BF7A6C"/>
    <w:rsid w:val="00C013A8"/>
    <w:rsid w:val="00C02A5D"/>
    <w:rsid w:val="00C03555"/>
    <w:rsid w:val="00C0369C"/>
    <w:rsid w:val="00C04670"/>
    <w:rsid w:val="00C048E0"/>
    <w:rsid w:val="00C05C43"/>
    <w:rsid w:val="00C05E02"/>
    <w:rsid w:val="00C06AC6"/>
    <w:rsid w:val="00C109A7"/>
    <w:rsid w:val="00C110B5"/>
    <w:rsid w:val="00C11D74"/>
    <w:rsid w:val="00C120D8"/>
    <w:rsid w:val="00C12192"/>
    <w:rsid w:val="00C136C4"/>
    <w:rsid w:val="00C13CF6"/>
    <w:rsid w:val="00C14B68"/>
    <w:rsid w:val="00C1760B"/>
    <w:rsid w:val="00C1793B"/>
    <w:rsid w:val="00C17EAE"/>
    <w:rsid w:val="00C17F15"/>
    <w:rsid w:val="00C200AE"/>
    <w:rsid w:val="00C21729"/>
    <w:rsid w:val="00C23AA7"/>
    <w:rsid w:val="00C251DA"/>
    <w:rsid w:val="00C2551F"/>
    <w:rsid w:val="00C2758B"/>
    <w:rsid w:val="00C27A87"/>
    <w:rsid w:val="00C27F39"/>
    <w:rsid w:val="00C33694"/>
    <w:rsid w:val="00C34EDC"/>
    <w:rsid w:val="00C36A06"/>
    <w:rsid w:val="00C41F53"/>
    <w:rsid w:val="00C42207"/>
    <w:rsid w:val="00C426F0"/>
    <w:rsid w:val="00C43749"/>
    <w:rsid w:val="00C43D74"/>
    <w:rsid w:val="00C46004"/>
    <w:rsid w:val="00C50FED"/>
    <w:rsid w:val="00C512EF"/>
    <w:rsid w:val="00C51420"/>
    <w:rsid w:val="00C51729"/>
    <w:rsid w:val="00C5361E"/>
    <w:rsid w:val="00C558BF"/>
    <w:rsid w:val="00C55E4D"/>
    <w:rsid w:val="00C56082"/>
    <w:rsid w:val="00C56106"/>
    <w:rsid w:val="00C57329"/>
    <w:rsid w:val="00C602CC"/>
    <w:rsid w:val="00C625E1"/>
    <w:rsid w:val="00C63C9B"/>
    <w:rsid w:val="00C63E89"/>
    <w:rsid w:val="00C6517F"/>
    <w:rsid w:val="00C7010A"/>
    <w:rsid w:val="00C7149B"/>
    <w:rsid w:val="00C73402"/>
    <w:rsid w:val="00C736A5"/>
    <w:rsid w:val="00C740A9"/>
    <w:rsid w:val="00C75A0B"/>
    <w:rsid w:val="00C76A96"/>
    <w:rsid w:val="00C7762B"/>
    <w:rsid w:val="00C77B30"/>
    <w:rsid w:val="00C80103"/>
    <w:rsid w:val="00C82C1B"/>
    <w:rsid w:val="00C835F0"/>
    <w:rsid w:val="00C8523F"/>
    <w:rsid w:val="00C87960"/>
    <w:rsid w:val="00C92DB3"/>
    <w:rsid w:val="00C93D3F"/>
    <w:rsid w:val="00C95AD0"/>
    <w:rsid w:val="00C96418"/>
    <w:rsid w:val="00CA0C82"/>
    <w:rsid w:val="00CA0D55"/>
    <w:rsid w:val="00CA18C4"/>
    <w:rsid w:val="00CA2E00"/>
    <w:rsid w:val="00CA30B5"/>
    <w:rsid w:val="00CA4CF2"/>
    <w:rsid w:val="00CA52DF"/>
    <w:rsid w:val="00CA6358"/>
    <w:rsid w:val="00CA65A3"/>
    <w:rsid w:val="00CB133A"/>
    <w:rsid w:val="00CB2191"/>
    <w:rsid w:val="00CB47C4"/>
    <w:rsid w:val="00CB7073"/>
    <w:rsid w:val="00CB711B"/>
    <w:rsid w:val="00CB77A5"/>
    <w:rsid w:val="00CC2116"/>
    <w:rsid w:val="00CC223E"/>
    <w:rsid w:val="00CC2364"/>
    <w:rsid w:val="00CC4283"/>
    <w:rsid w:val="00CC52AB"/>
    <w:rsid w:val="00CD1CB7"/>
    <w:rsid w:val="00CD2123"/>
    <w:rsid w:val="00CD41AF"/>
    <w:rsid w:val="00CD59D5"/>
    <w:rsid w:val="00CD5E70"/>
    <w:rsid w:val="00CE040E"/>
    <w:rsid w:val="00CE0AC9"/>
    <w:rsid w:val="00CE0D94"/>
    <w:rsid w:val="00CE37C8"/>
    <w:rsid w:val="00CE3998"/>
    <w:rsid w:val="00CE4C0C"/>
    <w:rsid w:val="00CE5C08"/>
    <w:rsid w:val="00CE5FA2"/>
    <w:rsid w:val="00CE7314"/>
    <w:rsid w:val="00CE74AD"/>
    <w:rsid w:val="00CF4011"/>
    <w:rsid w:val="00CF4411"/>
    <w:rsid w:val="00CF4485"/>
    <w:rsid w:val="00CF678F"/>
    <w:rsid w:val="00D01165"/>
    <w:rsid w:val="00D016E3"/>
    <w:rsid w:val="00D01D55"/>
    <w:rsid w:val="00D033D4"/>
    <w:rsid w:val="00D0668A"/>
    <w:rsid w:val="00D06D69"/>
    <w:rsid w:val="00D10905"/>
    <w:rsid w:val="00D12005"/>
    <w:rsid w:val="00D13531"/>
    <w:rsid w:val="00D138AC"/>
    <w:rsid w:val="00D139D2"/>
    <w:rsid w:val="00D171FE"/>
    <w:rsid w:val="00D172C7"/>
    <w:rsid w:val="00D208F7"/>
    <w:rsid w:val="00D21028"/>
    <w:rsid w:val="00D213D1"/>
    <w:rsid w:val="00D21556"/>
    <w:rsid w:val="00D220C6"/>
    <w:rsid w:val="00D24B67"/>
    <w:rsid w:val="00D3476C"/>
    <w:rsid w:val="00D369B0"/>
    <w:rsid w:val="00D36B3F"/>
    <w:rsid w:val="00D37D1A"/>
    <w:rsid w:val="00D40E5E"/>
    <w:rsid w:val="00D40FBD"/>
    <w:rsid w:val="00D44294"/>
    <w:rsid w:val="00D443D0"/>
    <w:rsid w:val="00D4529F"/>
    <w:rsid w:val="00D45A89"/>
    <w:rsid w:val="00D527CD"/>
    <w:rsid w:val="00D536B1"/>
    <w:rsid w:val="00D551AA"/>
    <w:rsid w:val="00D55AF2"/>
    <w:rsid w:val="00D57125"/>
    <w:rsid w:val="00D578CB"/>
    <w:rsid w:val="00D60DA7"/>
    <w:rsid w:val="00D6302E"/>
    <w:rsid w:val="00D63623"/>
    <w:rsid w:val="00D65947"/>
    <w:rsid w:val="00D65D98"/>
    <w:rsid w:val="00D70419"/>
    <w:rsid w:val="00D7418D"/>
    <w:rsid w:val="00D853AF"/>
    <w:rsid w:val="00D87F81"/>
    <w:rsid w:val="00D91AD3"/>
    <w:rsid w:val="00D91CA5"/>
    <w:rsid w:val="00D92D70"/>
    <w:rsid w:val="00D94679"/>
    <w:rsid w:val="00D95C70"/>
    <w:rsid w:val="00D9683B"/>
    <w:rsid w:val="00D97223"/>
    <w:rsid w:val="00D97E18"/>
    <w:rsid w:val="00DA0494"/>
    <w:rsid w:val="00DA083D"/>
    <w:rsid w:val="00DA176D"/>
    <w:rsid w:val="00DA4C0C"/>
    <w:rsid w:val="00DA4E38"/>
    <w:rsid w:val="00DA5647"/>
    <w:rsid w:val="00DA56D0"/>
    <w:rsid w:val="00DA6BCA"/>
    <w:rsid w:val="00DA718F"/>
    <w:rsid w:val="00DB0B35"/>
    <w:rsid w:val="00DB0E38"/>
    <w:rsid w:val="00DB2132"/>
    <w:rsid w:val="00DB693A"/>
    <w:rsid w:val="00DB7A06"/>
    <w:rsid w:val="00DC372C"/>
    <w:rsid w:val="00DC4731"/>
    <w:rsid w:val="00DC4E27"/>
    <w:rsid w:val="00DC550E"/>
    <w:rsid w:val="00DC65E1"/>
    <w:rsid w:val="00DC7CA4"/>
    <w:rsid w:val="00DD06C5"/>
    <w:rsid w:val="00DD396C"/>
    <w:rsid w:val="00DD4387"/>
    <w:rsid w:val="00DD4ACE"/>
    <w:rsid w:val="00DD7CC1"/>
    <w:rsid w:val="00DE04A6"/>
    <w:rsid w:val="00DE4725"/>
    <w:rsid w:val="00DE49B8"/>
    <w:rsid w:val="00DE75CF"/>
    <w:rsid w:val="00DE779E"/>
    <w:rsid w:val="00DE790B"/>
    <w:rsid w:val="00DF269D"/>
    <w:rsid w:val="00DF5AE0"/>
    <w:rsid w:val="00E0089B"/>
    <w:rsid w:val="00E02C93"/>
    <w:rsid w:val="00E02D8B"/>
    <w:rsid w:val="00E04AE3"/>
    <w:rsid w:val="00E0523A"/>
    <w:rsid w:val="00E05DBE"/>
    <w:rsid w:val="00E05DF0"/>
    <w:rsid w:val="00E06A85"/>
    <w:rsid w:val="00E119B3"/>
    <w:rsid w:val="00E1229F"/>
    <w:rsid w:val="00E13833"/>
    <w:rsid w:val="00E14BD3"/>
    <w:rsid w:val="00E178CF"/>
    <w:rsid w:val="00E17998"/>
    <w:rsid w:val="00E179FF"/>
    <w:rsid w:val="00E211BC"/>
    <w:rsid w:val="00E219F5"/>
    <w:rsid w:val="00E25C99"/>
    <w:rsid w:val="00E329AF"/>
    <w:rsid w:val="00E32AE4"/>
    <w:rsid w:val="00E32C24"/>
    <w:rsid w:val="00E334D1"/>
    <w:rsid w:val="00E33F02"/>
    <w:rsid w:val="00E342C3"/>
    <w:rsid w:val="00E35916"/>
    <w:rsid w:val="00E36264"/>
    <w:rsid w:val="00E36896"/>
    <w:rsid w:val="00E36C44"/>
    <w:rsid w:val="00E36D91"/>
    <w:rsid w:val="00E36F5D"/>
    <w:rsid w:val="00E4121B"/>
    <w:rsid w:val="00E50C41"/>
    <w:rsid w:val="00E53CD7"/>
    <w:rsid w:val="00E54A92"/>
    <w:rsid w:val="00E6119F"/>
    <w:rsid w:val="00E61595"/>
    <w:rsid w:val="00E635B1"/>
    <w:rsid w:val="00E6477B"/>
    <w:rsid w:val="00E64B1D"/>
    <w:rsid w:val="00E64D6A"/>
    <w:rsid w:val="00E6704A"/>
    <w:rsid w:val="00E70BDA"/>
    <w:rsid w:val="00E729DF"/>
    <w:rsid w:val="00E7465F"/>
    <w:rsid w:val="00E76B3F"/>
    <w:rsid w:val="00E8123E"/>
    <w:rsid w:val="00E81B10"/>
    <w:rsid w:val="00E83D10"/>
    <w:rsid w:val="00E83D41"/>
    <w:rsid w:val="00E83F34"/>
    <w:rsid w:val="00E85966"/>
    <w:rsid w:val="00E8787C"/>
    <w:rsid w:val="00E87F24"/>
    <w:rsid w:val="00E90919"/>
    <w:rsid w:val="00E90EB6"/>
    <w:rsid w:val="00E90F4E"/>
    <w:rsid w:val="00E91196"/>
    <w:rsid w:val="00E917C3"/>
    <w:rsid w:val="00E919D7"/>
    <w:rsid w:val="00E920E4"/>
    <w:rsid w:val="00E92384"/>
    <w:rsid w:val="00E941C8"/>
    <w:rsid w:val="00E96313"/>
    <w:rsid w:val="00E96717"/>
    <w:rsid w:val="00E97EBB"/>
    <w:rsid w:val="00EA0F16"/>
    <w:rsid w:val="00EA102D"/>
    <w:rsid w:val="00EA1211"/>
    <w:rsid w:val="00EA20F6"/>
    <w:rsid w:val="00EA4EBF"/>
    <w:rsid w:val="00EA5A5E"/>
    <w:rsid w:val="00EA7494"/>
    <w:rsid w:val="00EB005A"/>
    <w:rsid w:val="00EB1497"/>
    <w:rsid w:val="00EB2A3C"/>
    <w:rsid w:val="00EB5AC6"/>
    <w:rsid w:val="00EB6D0D"/>
    <w:rsid w:val="00EB6E8D"/>
    <w:rsid w:val="00EB6F2F"/>
    <w:rsid w:val="00EB7667"/>
    <w:rsid w:val="00EB79DF"/>
    <w:rsid w:val="00EC0F00"/>
    <w:rsid w:val="00EC104F"/>
    <w:rsid w:val="00EC2653"/>
    <w:rsid w:val="00EC2931"/>
    <w:rsid w:val="00EC47B5"/>
    <w:rsid w:val="00EC47E6"/>
    <w:rsid w:val="00EC50E2"/>
    <w:rsid w:val="00EC5662"/>
    <w:rsid w:val="00EC5E80"/>
    <w:rsid w:val="00EC6FBE"/>
    <w:rsid w:val="00ED043C"/>
    <w:rsid w:val="00ED1B67"/>
    <w:rsid w:val="00ED3168"/>
    <w:rsid w:val="00ED3557"/>
    <w:rsid w:val="00ED6E6A"/>
    <w:rsid w:val="00ED6EB8"/>
    <w:rsid w:val="00ED7331"/>
    <w:rsid w:val="00EE1FD8"/>
    <w:rsid w:val="00EE3152"/>
    <w:rsid w:val="00EE4F0E"/>
    <w:rsid w:val="00EE7098"/>
    <w:rsid w:val="00EE7901"/>
    <w:rsid w:val="00EF0F45"/>
    <w:rsid w:val="00EF16F0"/>
    <w:rsid w:val="00EF2C54"/>
    <w:rsid w:val="00EF3CAF"/>
    <w:rsid w:val="00EF42EB"/>
    <w:rsid w:val="00EF5AE8"/>
    <w:rsid w:val="00EF6052"/>
    <w:rsid w:val="00EF61C4"/>
    <w:rsid w:val="00EF6F8C"/>
    <w:rsid w:val="00EF7371"/>
    <w:rsid w:val="00F00131"/>
    <w:rsid w:val="00F00D49"/>
    <w:rsid w:val="00F016A9"/>
    <w:rsid w:val="00F0194A"/>
    <w:rsid w:val="00F02389"/>
    <w:rsid w:val="00F03390"/>
    <w:rsid w:val="00F04B7D"/>
    <w:rsid w:val="00F04BDB"/>
    <w:rsid w:val="00F062E8"/>
    <w:rsid w:val="00F106DF"/>
    <w:rsid w:val="00F10D80"/>
    <w:rsid w:val="00F11298"/>
    <w:rsid w:val="00F11463"/>
    <w:rsid w:val="00F13244"/>
    <w:rsid w:val="00F16307"/>
    <w:rsid w:val="00F175E4"/>
    <w:rsid w:val="00F21616"/>
    <w:rsid w:val="00F216EA"/>
    <w:rsid w:val="00F22672"/>
    <w:rsid w:val="00F22BC5"/>
    <w:rsid w:val="00F23EEE"/>
    <w:rsid w:val="00F24EEF"/>
    <w:rsid w:val="00F252D8"/>
    <w:rsid w:val="00F27633"/>
    <w:rsid w:val="00F302FE"/>
    <w:rsid w:val="00F3177C"/>
    <w:rsid w:val="00F33BCD"/>
    <w:rsid w:val="00F40AC0"/>
    <w:rsid w:val="00F40B07"/>
    <w:rsid w:val="00F447C4"/>
    <w:rsid w:val="00F45BE5"/>
    <w:rsid w:val="00F47078"/>
    <w:rsid w:val="00F50603"/>
    <w:rsid w:val="00F51D80"/>
    <w:rsid w:val="00F57AEA"/>
    <w:rsid w:val="00F61F77"/>
    <w:rsid w:val="00F634BD"/>
    <w:rsid w:val="00F64948"/>
    <w:rsid w:val="00F64A91"/>
    <w:rsid w:val="00F64C80"/>
    <w:rsid w:val="00F655AD"/>
    <w:rsid w:val="00F670E9"/>
    <w:rsid w:val="00F72E7A"/>
    <w:rsid w:val="00F73318"/>
    <w:rsid w:val="00F73824"/>
    <w:rsid w:val="00F753E9"/>
    <w:rsid w:val="00F761F3"/>
    <w:rsid w:val="00F76471"/>
    <w:rsid w:val="00F76AB3"/>
    <w:rsid w:val="00F80512"/>
    <w:rsid w:val="00F810DE"/>
    <w:rsid w:val="00F829C1"/>
    <w:rsid w:val="00F82A22"/>
    <w:rsid w:val="00F82F96"/>
    <w:rsid w:val="00F850E2"/>
    <w:rsid w:val="00F94213"/>
    <w:rsid w:val="00F95A46"/>
    <w:rsid w:val="00F976FD"/>
    <w:rsid w:val="00FA249E"/>
    <w:rsid w:val="00FA30D1"/>
    <w:rsid w:val="00FA3316"/>
    <w:rsid w:val="00FA49DE"/>
    <w:rsid w:val="00FA6533"/>
    <w:rsid w:val="00FB3A03"/>
    <w:rsid w:val="00FB67E5"/>
    <w:rsid w:val="00FC1488"/>
    <w:rsid w:val="00FC178D"/>
    <w:rsid w:val="00FC1D44"/>
    <w:rsid w:val="00FC2B94"/>
    <w:rsid w:val="00FC300A"/>
    <w:rsid w:val="00FC3126"/>
    <w:rsid w:val="00FC4032"/>
    <w:rsid w:val="00FC43D4"/>
    <w:rsid w:val="00FC6F34"/>
    <w:rsid w:val="00FD0317"/>
    <w:rsid w:val="00FD0F40"/>
    <w:rsid w:val="00FD1F20"/>
    <w:rsid w:val="00FD2508"/>
    <w:rsid w:val="00FD27F6"/>
    <w:rsid w:val="00FD2C27"/>
    <w:rsid w:val="00FD32C3"/>
    <w:rsid w:val="00FD3434"/>
    <w:rsid w:val="00FD368F"/>
    <w:rsid w:val="00FD4321"/>
    <w:rsid w:val="00FD767A"/>
    <w:rsid w:val="00FD7D7B"/>
    <w:rsid w:val="00FE1780"/>
    <w:rsid w:val="00FE1D4F"/>
    <w:rsid w:val="00FE2F62"/>
    <w:rsid w:val="00FE3B9A"/>
    <w:rsid w:val="00FE5846"/>
    <w:rsid w:val="00FE59F4"/>
    <w:rsid w:val="00FF00ED"/>
    <w:rsid w:val="00FF0381"/>
    <w:rsid w:val="00FF0A32"/>
    <w:rsid w:val="00FF0CA3"/>
    <w:rsid w:val="00FF1C64"/>
    <w:rsid w:val="00FF256D"/>
    <w:rsid w:val="00FF383C"/>
    <w:rsid w:val="00FF73FC"/>
    <w:rsid w:val="00FF7CD6"/>
    <w:rsid w:val="00FF7F87"/>
    <w:rsid w:val="0AB7371D"/>
    <w:rsid w:val="0DDA3B90"/>
    <w:rsid w:val="2A69437A"/>
    <w:rsid w:val="2DED05D2"/>
    <w:rsid w:val="32A0606C"/>
    <w:rsid w:val="3EBF4BD5"/>
    <w:rsid w:val="40542CF8"/>
    <w:rsid w:val="4F495976"/>
    <w:rsid w:val="51A71D64"/>
    <w:rsid w:val="5D167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1540"/>
      <w:outlineLvl w:val="1"/>
    </w:pPr>
    <w:rPr>
      <w:rFonts w:ascii="Times New Roman" w:hAnsi="Times New Roman" w:eastAsia="Times New Roman" w:cs="Times New Roman"/>
      <w:b/>
      <w:bCs/>
      <w:sz w:val="24"/>
      <w:szCs w:val="24"/>
      <w:lang w:val="ms" w:eastAsia="en-US" w:bidi="ar-SA"/>
    </w:rPr>
  </w:style>
  <w:style w:type="paragraph" w:styleId="3">
    <w:name w:val="heading 2"/>
    <w:basedOn w:val="1"/>
    <w:qFormat/>
    <w:uiPriority w:val="1"/>
    <w:pPr>
      <w:ind w:left="836" w:right="507"/>
      <w:jc w:val="center"/>
      <w:outlineLvl w:val="2"/>
    </w:pPr>
    <w:rPr>
      <w:rFonts w:ascii="Times New Roman" w:hAnsi="Times New Roman" w:eastAsia="Times New Roman" w:cs="Times New Roman"/>
      <w:b/>
      <w:bCs/>
      <w:sz w:val="26"/>
      <w:szCs w:val="26"/>
      <w:lang w:val="id" w:eastAsia="en-US"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Body Text"/>
    <w:basedOn w:val="1"/>
    <w:qFormat/>
    <w:uiPriority w:val="1"/>
    <w:rPr>
      <w:rFonts w:ascii="Times New Roman" w:hAnsi="Times New Roman" w:eastAsia="Times New Roman" w:cs="Times New Roman"/>
      <w:sz w:val="24"/>
      <w:szCs w:val="24"/>
      <w:lang w:val="ms" w:eastAsia="en-US" w:bidi="ar-SA"/>
    </w:rPr>
  </w:style>
  <w:style w:type="paragraph" w:styleId="8">
    <w:name w:val="annotation text"/>
    <w:basedOn w:val="1"/>
    <w:link w:val="21"/>
    <w:semiHidden/>
    <w:unhideWhenUsed/>
    <w:qFormat/>
    <w:uiPriority w:val="99"/>
    <w:pPr>
      <w:spacing w:line="240" w:lineRule="auto"/>
    </w:pPr>
    <w:rPr>
      <w:sz w:val="20"/>
      <w:szCs w:val="20"/>
      <w:lang w:val="id-ID"/>
    </w:rPr>
  </w:style>
  <w:style w:type="paragraph" w:styleId="9">
    <w:name w:val="annotation subject"/>
    <w:basedOn w:val="8"/>
    <w:next w:val="8"/>
    <w:link w:val="22"/>
    <w:semiHidden/>
    <w:unhideWhenUsed/>
    <w:qFormat/>
    <w:uiPriority w:val="99"/>
    <w:rPr>
      <w:b/>
      <w:bCs/>
    </w:rPr>
  </w:style>
  <w:style w:type="paragraph" w:styleId="10">
    <w:name w:val="Document Map"/>
    <w:basedOn w:val="1"/>
    <w:link w:val="20"/>
    <w:semiHidden/>
    <w:unhideWhenUsed/>
    <w:qFormat/>
    <w:uiPriority w:val="99"/>
    <w:pPr>
      <w:spacing w:after="0" w:line="240" w:lineRule="auto"/>
    </w:pPr>
    <w:rPr>
      <w:rFonts w:ascii="Tahoma" w:hAnsi="Tahoma" w:cs="Tahoma"/>
      <w:sz w:val="16"/>
      <w:szCs w:val="16"/>
      <w:lang w:val="id-ID"/>
    </w:rPr>
  </w:style>
  <w:style w:type="paragraph" w:styleId="11">
    <w:name w:val="footer"/>
    <w:basedOn w:val="1"/>
    <w:link w:val="18"/>
    <w:unhideWhenUsed/>
    <w:qFormat/>
    <w:uiPriority w:val="99"/>
    <w:pPr>
      <w:tabs>
        <w:tab w:val="center" w:pos="4680"/>
        <w:tab w:val="right" w:pos="9360"/>
      </w:tabs>
      <w:spacing w:after="0" w:line="240" w:lineRule="auto"/>
    </w:pPr>
  </w:style>
  <w:style w:type="paragraph" w:styleId="12">
    <w:name w:val="header"/>
    <w:basedOn w:val="1"/>
    <w:link w:val="17"/>
    <w:unhideWhenUsed/>
    <w:qFormat/>
    <w:uiPriority w:val="99"/>
    <w:pPr>
      <w:tabs>
        <w:tab w:val="center" w:pos="4680"/>
        <w:tab w:val="right" w:pos="9360"/>
      </w:tabs>
      <w:spacing w:after="0" w:line="240" w:lineRule="auto"/>
    </w:pPr>
  </w:style>
  <w:style w:type="character" w:styleId="13">
    <w:name w:val="Hyperlink"/>
    <w:basedOn w:val="4"/>
    <w:unhideWhenUsed/>
    <w:uiPriority w:val="99"/>
    <w:rPr>
      <w:color w:val="0000FF" w:themeColor="hyperlink"/>
      <w:u w:val="single"/>
    </w:rPr>
  </w:style>
  <w:style w:type="table" w:styleId="14">
    <w:name w:val="Table Grid"/>
    <w:basedOn w:val="5"/>
    <w:qFormat/>
    <w:uiPriority w:val="59"/>
    <w:pPr>
      <w:spacing w:after="0" w:line="240" w:lineRule="auto"/>
    </w:pPr>
    <w:rPr>
      <w:lang w:val="id-ID"/>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5">
    <w:name w:val="List Paragraph"/>
    <w:basedOn w:val="1"/>
    <w:link w:val="16"/>
    <w:qFormat/>
    <w:uiPriority w:val="34"/>
    <w:pPr>
      <w:ind w:left="720"/>
      <w:contextualSpacing/>
    </w:pPr>
  </w:style>
  <w:style w:type="character" w:customStyle="1" w:styleId="16">
    <w:name w:val="List Paragraph Char"/>
    <w:link w:val="15"/>
    <w:qFormat/>
    <w:locked/>
    <w:uiPriority w:val="34"/>
  </w:style>
  <w:style w:type="character" w:customStyle="1" w:styleId="17">
    <w:name w:val="Header Char"/>
    <w:basedOn w:val="4"/>
    <w:link w:val="12"/>
    <w:qFormat/>
    <w:uiPriority w:val="99"/>
  </w:style>
  <w:style w:type="character" w:customStyle="1" w:styleId="18">
    <w:name w:val="Footer Char"/>
    <w:basedOn w:val="4"/>
    <w:link w:val="11"/>
    <w:qFormat/>
    <w:uiPriority w:val="99"/>
  </w:style>
  <w:style w:type="character" w:customStyle="1" w:styleId="19">
    <w:name w:val="Balloon Text Char"/>
    <w:basedOn w:val="4"/>
    <w:link w:val="6"/>
    <w:semiHidden/>
    <w:qFormat/>
    <w:uiPriority w:val="99"/>
    <w:rPr>
      <w:rFonts w:ascii="Tahoma" w:hAnsi="Tahoma" w:cs="Tahoma"/>
      <w:sz w:val="16"/>
      <w:szCs w:val="16"/>
    </w:rPr>
  </w:style>
  <w:style w:type="character" w:customStyle="1" w:styleId="20">
    <w:name w:val="Document Map Char"/>
    <w:basedOn w:val="4"/>
    <w:link w:val="10"/>
    <w:semiHidden/>
    <w:qFormat/>
    <w:uiPriority w:val="99"/>
    <w:rPr>
      <w:rFonts w:ascii="Tahoma" w:hAnsi="Tahoma" w:cs="Tahoma"/>
      <w:sz w:val="16"/>
      <w:szCs w:val="16"/>
      <w:lang w:val="id-ID"/>
    </w:rPr>
  </w:style>
  <w:style w:type="character" w:customStyle="1" w:styleId="21">
    <w:name w:val="Comment Text Char"/>
    <w:basedOn w:val="4"/>
    <w:link w:val="8"/>
    <w:semiHidden/>
    <w:qFormat/>
    <w:uiPriority w:val="99"/>
    <w:rPr>
      <w:sz w:val="20"/>
      <w:szCs w:val="20"/>
      <w:lang w:val="id-ID"/>
    </w:rPr>
  </w:style>
  <w:style w:type="character" w:customStyle="1" w:styleId="22">
    <w:name w:val="Comment Subject Char"/>
    <w:basedOn w:val="21"/>
    <w:link w:val="9"/>
    <w:semiHidden/>
    <w:qFormat/>
    <w:uiPriority w:val="99"/>
    <w:rPr>
      <w:b/>
      <w:bCs/>
      <w:sz w:val="20"/>
      <w:szCs w:val="20"/>
      <w:lang w:val="id-I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7639</Words>
  <Characters>53025</Characters>
  <Lines>577</Lines>
  <Paragraphs>162</Paragraphs>
  <TotalTime>8</TotalTime>
  <ScaleCrop>false</ScaleCrop>
  <LinksUpToDate>false</LinksUpToDate>
  <CharactersWithSpaces>60419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2020-02-20T08:15:00Z</dcterms:created>
  <dc:creator>ACER</dc:creator>
  <cp:lastModifiedBy>hasan lambause</cp:lastModifiedBy>
  <cp:lastPrinted>2025-01-20T01:11:00Z</cp:lastPrinted>
  <dcterms:modified xsi:type="dcterms:W3CDTF">2025-07-26T23:47:41Z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CB35F1CA80F6413F9D09C5F1D19E1BBC_12</vt:lpwstr>
  </property>
</Properties>
</file>